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320" w:type="dxa"/>
        <w:tblCellMar>
          <w:left w:w="0" w:type="dxa"/>
          <w:right w:w="0" w:type="dxa"/>
        </w:tblCellMar>
        <w:tblLook w:val="0000" w:firstRow="0" w:lastRow="0" w:firstColumn="0" w:lastColumn="0" w:noHBand="0" w:noVBand="0"/>
      </w:tblPr>
      <w:tblGrid>
        <w:gridCol w:w="10310"/>
        <w:gridCol w:w="5"/>
        <w:gridCol w:w="5"/>
      </w:tblGrid>
      <w:tr w:rsidR="00206EC0" w14:paraId="1C324C3F" w14:textId="77777777" w:rsidTr="00895490">
        <w:trPr>
          <w:gridAfter w:val="1"/>
          <w:wAfter w:w="4" w:type="dxa"/>
        </w:trPr>
        <w:tc>
          <w:tcPr>
            <w:tcW w:w="0" w:type="auto"/>
            <w:gridSpan w:val="2"/>
            <w:tcMar>
              <w:top w:w="0" w:type="dxa"/>
              <w:left w:w="0" w:type="dxa"/>
              <w:bottom w:w="155" w:type="dxa"/>
              <w:right w:w="0" w:type="dxa"/>
            </w:tcMar>
          </w:tcPr>
          <w:p w14:paraId="66672DD2" w14:textId="77777777" w:rsidR="00206EC0" w:rsidRDefault="00206EC0">
            <w:pPr>
              <w:pStyle w:val="Empty"/>
            </w:pPr>
          </w:p>
          <w:tbl>
            <w:tblPr>
              <w:tblW w:w="100" w:type="auto"/>
              <w:tblCellMar>
                <w:left w:w="0" w:type="dxa"/>
                <w:right w:w="0" w:type="dxa"/>
              </w:tblCellMar>
              <w:tblLook w:val="0000" w:firstRow="0" w:lastRow="0" w:firstColumn="0" w:lastColumn="0" w:noHBand="0" w:noVBand="0"/>
            </w:tblPr>
            <w:tblGrid>
              <w:gridCol w:w="1273"/>
              <w:gridCol w:w="8957"/>
            </w:tblGrid>
            <w:tr w:rsidR="00206EC0" w14:paraId="2553DCF1" w14:textId="77777777">
              <w:tc>
                <w:tcPr>
                  <w:tcW w:w="1247" w:type="dxa"/>
                  <w:tcMar>
                    <w:top w:w="0" w:type="dxa"/>
                    <w:left w:w="0" w:type="dxa"/>
                    <w:bottom w:w="0" w:type="dxa"/>
                    <w:right w:w="283" w:type="dxa"/>
                  </w:tcMar>
                  <w:vAlign w:val="center"/>
                </w:tcPr>
                <w:p w14:paraId="1F55C368" w14:textId="77777777" w:rsidR="00206EC0" w:rsidRDefault="00000000">
                  <w:pPr>
                    <w:pStyle w:val="Avatarcontainer"/>
                  </w:pPr>
                  <w:r>
                    <w:rPr>
                      <w:noProof/>
                    </w:rPr>
                    <w:drawing>
                      <wp:inline distT="0" distB="0" distL="0" distR="0" wp14:anchorId="68244738" wp14:editId="52CD2402">
                        <wp:extent cx="628650" cy="628650"/>
                        <wp:effectExtent l="0" t="0" r="0" b="0"/>
                        <wp:docPr id="1787589639" name="그림 1787589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628650" cy="628650"/>
                                </a:xfrm>
                                <a:prstGeom prst="rect">
                                  <a:avLst/>
                                </a:prstGeom>
                              </pic:spPr>
                            </pic:pic>
                          </a:graphicData>
                        </a:graphic>
                      </wp:inline>
                    </w:drawing>
                  </w:r>
                </w:p>
              </w:tc>
              <w:tc>
                <w:tcPr>
                  <w:tcW w:w="8957" w:type="dxa"/>
                  <w:vAlign w:val="center"/>
                </w:tcPr>
                <w:p w14:paraId="383638C2" w14:textId="77777777" w:rsidR="00206EC0" w:rsidRDefault="00000000">
                  <w:pPr>
                    <w:pStyle w:val="Name"/>
                  </w:pPr>
                  <w:r>
                    <w:t>Geon Park</w:t>
                  </w:r>
                </w:p>
                <w:p w14:paraId="132C4B5D" w14:textId="743197EA" w:rsidR="00087C90" w:rsidRPr="004E174C" w:rsidRDefault="00087C90" w:rsidP="00087C90">
                  <w:pPr>
                    <w:pStyle w:val="Nobottommargin"/>
                    <w:rPr>
                      <w:rFonts w:eastAsiaTheme="minorEastAsia"/>
                      <w:sz w:val="18"/>
                      <w:szCs w:val="18"/>
                    </w:rPr>
                  </w:pPr>
                  <w:r w:rsidRPr="00087C90">
                    <w:rPr>
                      <w:rFonts w:eastAsiaTheme="minorEastAsia" w:hint="eastAsia"/>
                      <w:color w:val="auto"/>
                      <w:sz w:val="18"/>
                      <w:szCs w:val="18"/>
                    </w:rPr>
                    <w:t xml:space="preserve">(+82) </w:t>
                  </w:r>
                  <w:r w:rsidRPr="00087C90">
                    <w:rPr>
                      <w:color w:val="auto"/>
                      <w:sz w:val="18"/>
                      <w:szCs w:val="18"/>
                    </w:rPr>
                    <w:t>10-3198-7953</w:t>
                  </w:r>
                  <w:r w:rsidRPr="00087C90">
                    <w:rPr>
                      <w:rFonts w:eastAsiaTheme="minorEastAsia" w:hint="eastAsia"/>
                      <w:color w:val="auto"/>
                      <w:sz w:val="18"/>
                      <w:szCs w:val="18"/>
                    </w:rPr>
                    <w:t xml:space="preserve"> / </w:t>
                  </w:r>
                  <w:hyperlink r:id="rId8" w:history="1">
                    <w:r w:rsidRPr="00087C90">
                      <w:rPr>
                        <w:rStyle w:val="a5"/>
                        <w:sz w:val="18"/>
                        <w:szCs w:val="18"/>
                      </w:rPr>
                      <w:t>gary1027gg@gmail.com</w:t>
                    </w:r>
                  </w:hyperlink>
                  <w:r w:rsidRPr="00087C90">
                    <w:rPr>
                      <w:rFonts w:eastAsiaTheme="minorEastAsia" w:hint="eastAsia"/>
                      <w:color w:val="auto"/>
                      <w:sz w:val="18"/>
                      <w:szCs w:val="18"/>
                    </w:rPr>
                    <w:t xml:space="preserve"> / </w:t>
                  </w:r>
                  <w:hyperlink r:id="rId9" w:history="1">
                    <w:r w:rsidRPr="00087C90">
                      <w:rPr>
                        <w:rStyle w:val="a5"/>
                        <w:sz w:val="18"/>
                        <w:szCs w:val="18"/>
                      </w:rPr>
                      <w:t>LinkedIn</w:t>
                    </w:r>
                  </w:hyperlink>
                  <w:r w:rsidR="004E174C">
                    <w:rPr>
                      <w:rFonts w:eastAsiaTheme="minorEastAsia" w:hint="eastAsia"/>
                      <w:sz w:val="18"/>
                      <w:szCs w:val="18"/>
                    </w:rPr>
                    <w:t xml:space="preserve"> / </w:t>
                  </w:r>
                  <w:hyperlink r:id="rId10" w:history="1">
                    <w:r w:rsidR="004E174C" w:rsidRPr="00832B65">
                      <w:rPr>
                        <w:rStyle w:val="a5"/>
                        <w:rFonts w:eastAsiaTheme="minorEastAsia" w:hint="eastAsia"/>
                        <w:sz w:val="18"/>
                        <w:szCs w:val="18"/>
                      </w:rPr>
                      <w:t>GitHub</w:t>
                    </w:r>
                  </w:hyperlink>
                </w:p>
              </w:tc>
            </w:tr>
          </w:tbl>
          <w:p w14:paraId="1D4FDF32" w14:textId="77777777" w:rsidR="00206EC0" w:rsidRDefault="00206EC0">
            <w:pPr>
              <w:pStyle w:val="Empty"/>
            </w:pPr>
          </w:p>
        </w:tc>
      </w:tr>
      <w:tr w:rsidR="00206EC0" w14:paraId="5BE6AD87" w14:textId="77777777" w:rsidTr="00A730F7">
        <w:tc>
          <w:tcPr>
            <w:tcW w:w="10312" w:type="dxa"/>
            <w:tcMar>
              <w:top w:w="0" w:type="dxa"/>
              <w:left w:w="0" w:type="dxa"/>
              <w:bottom w:w="0" w:type="dxa"/>
              <w:right w:w="1133" w:type="dxa"/>
            </w:tcMar>
          </w:tcPr>
          <w:tbl>
            <w:tblPr>
              <w:tblW w:w="10068" w:type="dxa"/>
              <w:tblCellMar>
                <w:top w:w="113" w:type="dxa"/>
                <w:left w:w="0" w:type="dxa"/>
                <w:right w:w="0" w:type="dxa"/>
              </w:tblCellMar>
              <w:tblLook w:val="0000" w:firstRow="0" w:lastRow="0" w:firstColumn="0" w:lastColumn="0" w:noHBand="0" w:noVBand="0"/>
            </w:tblPr>
            <w:tblGrid>
              <w:gridCol w:w="304"/>
              <w:gridCol w:w="9764"/>
            </w:tblGrid>
            <w:tr w:rsidR="00206EC0" w14:paraId="46E845D2" w14:textId="77777777" w:rsidTr="00D66C2B">
              <w:trPr>
                <w:trHeight w:val="183"/>
              </w:trPr>
              <w:tc>
                <w:tcPr>
                  <w:tcW w:w="304" w:type="dxa"/>
                </w:tcPr>
                <w:p w14:paraId="50A3C083" w14:textId="77777777" w:rsidR="00206EC0" w:rsidRDefault="00000000">
                  <w:pPr>
                    <w:pStyle w:val="Iconcontainer"/>
                  </w:pPr>
                  <w:r>
                    <w:rPr>
                      <w:noProof/>
                    </w:rPr>
                    <w:drawing>
                      <wp:inline distT="0" distB="0" distL="0" distR="0" wp14:anchorId="22EB3373" wp14:editId="34218AA2">
                        <wp:extent cx="136017" cy="136017"/>
                        <wp:effectExtent l="0" t="0" r="0" b="0"/>
                        <wp:docPr id="995220801" name="그림 995220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36017" cy="136017"/>
                                </a:xfrm>
                                <a:prstGeom prst="rect">
                                  <a:avLst/>
                                </a:prstGeom>
                              </pic:spPr>
                            </pic:pic>
                          </a:graphicData>
                        </a:graphic>
                      </wp:inline>
                    </w:drawing>
                  </w:r>
                </w:p>
              </w:tc>
              <w:tc>
                <w:tcPr>
                  <w:tcW w:w="9764" w:type="dxa"/>
                  <w:vAlign w:val="center"/>
                </w:tcPr>
                <w:p w14:paraId="351D4133" w14:textId="77777777" w:rsidR="00206EC0" w:rsidRPr="00E56315" w:rsidRDefault="00000000">
                  <w:pPr>
                    <w:pStyle w:val="1"/>
                    <w:rPr>
                      <w:color w:val="auto"/>
                    </w:rPr>
                  </w:pPr>
                  <w:r w:rsidRPr="00E56315">
                    <w:rPr>
                      <w:color w:val="auto"/>
                    </w:rPr>
                    <w:t>Profile</w:t>
                  </w:r>
                </w:p>
                <w:p w14:paraId="3E5B12AD" w14:textId="01FF4FCD" w:rsidR="00E56315" w:rsidRPr="00E56315" w:rsidRDefault="00E56315" w:rsidP="00234242">
                  <w:pPr>
                    <w:rPr>
                      <w:rFonts w:eastAsiaTheme="minorEastAsia" w:hint="eastAsia"/>
                      <w:color w:val="auto"/>
                    </w:rPr>
                  </w:pPr>
                  <w:proofErr w:type="gramStart"/>
                  <w:r w:rsidRPr="00E56315">
                    <w:rPr>
                      <w:rFonts w:eastAsiaTheme="minorEastAsia"/>
                      <w:color w:val="auto"/>
                    </w:rPr>
                    <w:t>Master’s</w:t>
                  </w:r>
                  <w:proofErr w:type="gramEnd"/>
                  <w:r w:rsidRPr="00E56315">
                    <w:rPr>
                      <w:rFonts w:eastAsiaTheme="minorEastAsia"/>
                      <w:color w:val="auto"/>
                    </w:rPr>
                    <w:t xml:space="preserve"> student with a strong foundation in mathematics and theoretical computer science, applying it to practical systems research in software fuzzing and static analysis. My work focuses on translating abstract models into efficient, reliable software, blending deep analytical thinking from my mathematics background with hands-on systems programming in C and OCaml. Passionate about solving complex quantitative problems through rigorous, algorithmic approaches.</w:t>
                  </w:r>
                </w:p>
              </w:tc>
            </w:tr>
            <w:tr w:rsidR="00206EC0" w14:paraId="198769AE" w14:textId="77777777" w:rsidTr="00D66C2B">
              <w:trPr>
                <w:trHeight w:val="413"/>
              </w:trPr>
              <w:tc>
                <w:tcPr>
                  <w:tcW w:w="304" w:type="dxa"/>
                </w:tcPr>
                <w:p w14:paraId="57CB745C" w14:textId="77777777" w:rsidR="00206EC0" w:rsidRDefault="00000000">
                  <w:pPr>
                    <w:pStyle w:val="Iconcontainer"/>
                  </w:pPr>
                  <w:r>
                    <w:rPr>
                      <w:noProof/>
                    </w:rPr>
                    <w:drawing>
                      <wp:inline distT="0" distB="0" distL="0" distR="0" wp14:anchorId="05D04A1D" wp14:editId="22B7E52C">
                        <wp:extent cx="136017" cy="136017"/>
                        <wp:effectExtent l="0" t="0" r="0" b="0"/>
                        <wp:docPr id="853967497" name="그림 853967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36017" cy="136017"/>
                                </a:xfrm>
                                <a:prstGeom prst="rect">
                                  <a:avLst/>
                                </a:prstGeom>
                              </pic:spPr>
                            </pic:pic>
                          </a:graphicData>
                        </a:graphic>
                      </wp:inline>
                    </w:drawing>
                  </w:r>
                </w:p>
              </w:tc>
              <w:tc>
                <w:tcPr>
                  <w:tcW w:w="9764" w:type="dxa"/>
                  <w:vAlign w:val="center"/>
                </w:tcPr>
                <w:p w14:paraId="333BDCEB" w14:textId="77777777" w:rsidR="00206EC0" w:rsidRDefault="00000000">
                  <w:pPr>
                    <w:pStyle w:val="1"/>
                  </w:pPr>
                  <w:r>
                    <w:t>Education</w:t>
                  </w:r>
                </w:p>
                <w:p w14:paraId="1A96E1A4" w14:textId="2C18622B" w:rsidR="00206EC0" w:rsidRDefault="00B10108">
                  <w:pPr>
                    <w:pStyle w:val="2"/>
                  </w:pPr>
                  <w:r w:rsidRPr="00B10108">
                    <w:t xml:space="preserve">KAIST, </w:t>
                  </w:r>
                  <w:proofErr w:type="gramStart"/>
                  <w:r w:rsidRPr="00B10108">
                    <w:t>Master’s in Information Security</w:t>
                  </w:r>
                  <w:proofErr w:type="gramEnd"/>
                </w:p>
                <w:p w14:paraId="295B01E2" w14:textId="77777777" w:rsidR="00206EC0" w:rsidRDefault="00000000">
                  <w:pPr>
                    <w:pStyle w:val="a8"/>
                  </w:pPr>
                  <w:r>
                    <w:t>March 2024 — February 2026</w:t>
                  </w:r>
                </w:p>
                <w:p w14:paraId="524EE1B9" w14:textId="77777777" w:rsidR="00B10108" w:rsidRPr="0088630D" w:rsidRDefault="00B10108" w:rsidP="0088630D">
                  <w:pPr>
                    <w:pStyle w:val="a4"/>
                    <w:numPr>
                      <w:ilvl w:val="0"/>
                      <w:numId w:val="11"/>
                    </w:numPr>
                    <w:rPr>
                      <w:rFonts w:eastAsiaTheme="minorEastAsia"/>
                      <w:color w:val="auto"/>
                    </w:rPr>
                  </w:pPr>
                  <w:r w:rsidRPr="0088630D">
                    <w:rPr>
                      <w:rFonts w:eastAsiaTheme="minorEastAsia"/>
                      <w:color w:val="auto"/>
                    </w:rPr>
                    <w:t xml:space="preserve">Research in </w:t>
                  </w:r>
                  <w:r w:rsidRPr="0088630D">
                    <w:rPr>
                      <w:rFonts w:eastAsiaTheme="minorEastAsia"/>
                      <w:b/>
                      <w:bCs/>
                      <w:color w:val="auto"/>
                    </w:rPr>
                    <w:t>software engineering</w:t>
                  </w:r>
                  <w:r w:rsidRPr="0088630D">
                    <w:rPr>
                      <w:rFonts w:eastAsiaTheme="minorEastAsia"/>
                      <w:color w:val="auto"/>
                    </w:rPr>
                    <w:t xml:space="preserve"> and </w:t>
                  </w:r>
                  <w:r w:rsidRPr="0088630D">
                    <w:rPr>
                      <w:rFonts w:eastAsiaTheme="minorEastAsia"/>
                      <w:b/>
                      <w:bCs/>
                      <w:color w:val="auto"/>
                    </w:rPr>
                    <w:t>programming languages</w:t>
                  </w:r>
                  <w:r w:rsidRPr="0088630D">
                    <w:rPr>
                      <w:rFonts w:eastAsiaTheme="minorEastAsia"/>
                      <w:color w:val="auto"/>
                    </w:rPr>
                    <w:t>, focusing on fuzzing and static analysis.</w:t>
                  </w:r>
                </w:p>
                <w:p w14:paraId="3A16E91E" w14:textId="3B027A12" w:rsidR="00B10108" w:rsidRPr="0088630D" w:rsidRDefault="00B10108" w:rsidP="0088630D">
                  <w:pPr>
                    <w:pStyle w:val="a4"/>
                    <w:numPr>
                      <w:ilvl w:val="0"/>
                      <w:numId w:val="11"/>
                    </w:numPr>
                    <w:rPr>
                      <w:rFonts w:eastAsiaTheme="minorEastAsia"/>
                      <w:color w:val="auto"/>
                    </w:rPr>
                  </w:pPr>
                  <w:r w:rsidRPr="0088630D">
                    <w:rPr>
                      <w:rFonts w:eastAsiaTheme="minorEastAsia"/>
                      <w:color w:val="auto"/>
                    </w:rPr>
                    <w:t xml:space="preserve">Enhanced </w:t>
                  </w:r>
                  <w:r w:rsidRPr="0088630D">
                    <w:rPr>
                      <w:rFonts w:eastAsiaTheme="minorEastAsia" w:hint="eastAsia"/>
                      <w:color w:val="auto"/>
                    </w:rPr>
                    <w:t xml:space="preserve">the baseline </w:t>
                  </w:r>
                  <w:r w:rsidRPr="0088630D">
                    <w:rPr>
                      <w:rFonts w:eastAsiaTheme="minorEastAsia"/>
                      <w:color w:val="auto"/>
                    </w:rPr>
                    <w:t xml:space="preserve">fuzzing </w:t>
                  </w:r>
                  <w:r w:rsidRPr="0088630D">
                    <w:rPr>
                      <w:rFonts w:eastAsiaTheme="minorEastAsia" w:hint="eastAsia"/>
                      <w:color w:val="auto"/>
                    </w:rPr>
                    <w:t>too</w:t>
                  </w:r>
                  <w:r w:rsidR="009246F0" w:rsidRPr="0088630D">
                    <w:rPr>
                      <w:rFonts w:eastAsiaTheme="minorEastAsia" w:hint="eastAsia"/>
                      <w:color w:val="auto"/>
                    </w:rPr>
                    <w:t>l</w:t>
                  </w:r>
                  <w:r w:rsidRPr="0088630D">
                    <w:rPr>
                      <w:rFonts w:eastAsiaTheme="minorEastAsia"/>
                      <w:color w:val="auto"/>
                    </w:rPr>
                    <w:t>’</w:t>
                  </w:r>
                  <w:r w:rsidRPr="0088630D">
                    <w:rPr>
                      <w:rFonts w:eastAsiaTheme="minorEastAsia" w:hint="eastAsia"/>
                      <w:color w:val="auto"/>
                    </w:rPr>
                    <w:t xml:space="preserve">s </w:t>
                  </w:r>
                  <w:r w:rsidRPr="0088630D">
                    <w:rPr>
                      <w:rFonts w:eastAsiaTheme="minorEastAsia"/>
                      <w:color w:val="auto"/>
                    </w:rPr>
                    <w:t xml:space="preserve">performance </w:t>
                  </w:r>
                  <w:r w:rsidRPr="0088630D">
                    <w:rPr>
                      <w:rFonts w:eastAsiaTheme="minorEastAsia" w:hint="eastAsia"/>
                      <w:color w:val="auto"/>
                    </w:rPr>
                    <w:t xml:space="preserve">by </w:t>
                  </w:r>
                  <w:r w:rsidR="002B09C3">
                    <w:rPr>
                      <w:rFonts w:eastAsiaTheme="minorEastAsia" w:hint="eastAsia"/>
                      <w:color w:val="auto"/>
                    </w:rPr>
                    <w:t xml:space="preserve">1.8-3.6x in bug finding time through targeted </w:t>
                  </w:r>
                  <w:r w:rsidRPr="0088630D">
                    <w:rPr>
                      <w:rFonts w:eastAsiaTheme="minorEastAsia"/>
                      <w:color w:val="auto"/>
                    </w:rPr>
                    <w:t>static analysis and novel strategies</w:t>
                  </w:r>
                  <w:r w:rsidRPr="0088630D">
                    <w:rPr>
                      <w:rFonts w:eastAsiaTheme="minorEastAsia" w:hint="eastAsia"/>
                      <w:color w:val="auto"/>
                    </w:rPr>
                    <w:t xml:space="preserve"> to focus on predefined target points.</w:t>
                  </w:r>
                </w:p>
                <w:p w14:paraId="5FFE138A" w14:textId="41EA5F0C" w:rsidR="00B10108" w:rsidRPr="0088630D" w:rsidRDefault="00D04BEB" w:rsidP="0088630D">
                  <w:pPr>
                    <w:pStyle w:val="a4"/>
                    <w:numPr>
                      <w:ilvl w:val="0"/>
                      <w:numId w:val="11"/>
                    </w:numPr>
                    <w:rPr>
                      <w:rFonts w:eastAsiaTheme="minorEastAsia"/>
                      <w:color w:val="auto"/>
                    </w:rPr>
                  </w:pPr>
                  <w:r w:rsidRPr="0088630D">
                    <w:rPr>
                      <w:rFonts w:eastAsiaTheme="minorEastAsia" w:hint="eastAsia"/>
                      <w:color w:val="auto"/>
                    </w:rPr>
                    <w:t>R</w:t>
                  </w:r>
                  <w:r w:rsidR="00B10108" w:rsidRPr="0088630D">
                    <w:rPr>
                      <w:rFonts w:eastAsiaTheme="minorEastAsia"/>
                      <w:color w:val="auto"/>
                    </w:rPr>
                    <w:t xml:space="preserve">esearch paper </w:t>
                  </w:r>
                  <w:proofErr w:type="gramStart"/>
                  <w:r w:rsidR="0015211D" w:rsidRPr="0088630D">
                    <w:rPr>
                      <w:rFonts w:eastAsiaTheme="minorEastAsia"/>
                      <w:color w:val="auto"/>
                    </w:rPr>
                    <w:t>currently</w:t>
                  </w:r>
                  <w:proofErr w:type="gramEnd"/>
                  <w:r w:rsidRPr="0088630D">
                    <w:rPr>
                      <w:rFonts w:eastAsiaTheme="minorEastAsia" w:hint="eastAsia"/>
                      <w:color w:val="auto"/>
                    </w:rPr>
                    <w:t xml:space="preserve"> </w:t>
                  </w:r>
                  <w:r w:rsidR="00B10108" w:rsidRPr="0088630D">
                    <w:rPr>
                      <w:rFonts w:eastAsiaTheme="minorEastAsia"/>
                      <w:color w:val="auto"/>
                    </w:rPr>
                    <w:t>submitted to a peer-reviewed conference.</w:t>
                  </w:r>
                </w:p>
                <w:p w14:paraId="073A5F4B" w14:textId="31F477B6" w:rsidR="00700141" w:rsidRPr="0088630D" w:rsidRDefault="00B10108" w:rsidP="0088630D">
                  <w:pPr>
                    <w:pStyle w:val="a4"/>
                    <w:numPr>
                      <w:ilvl w:val="0"/>
                      <w:numId w:val="11"/>
                    </w:numPr>
                    <w:rPr>
                      <w:rFonts w:eastAsiaTheme="minorEastAsia"/>
                      <w:color w:val="auto"/>
                    </w:rPr>
                  </w:pPr>
                  <w:r w:rsidRPr="0088630D">
                    <w:rPr>
                      <w:rFonts w:eastAsiaTheme="minorEastAsia"/>
                      <w:color w:val="auto"/>
                    </w:rPr>
                    <w:t xml:space="preserve">Supported by </w:t>
                  </w:r>
                  <w:hyperlink r:id="rId13" w:history="1">
                    <w:r w:rsidRPr="0088630D">
                      <w:rPr>
                        <w:rStyle w:val="a5"/>
                        <w:rFonts w:eastAsiaTheme="minorEastAsia"/>
                      </w:rPr>
                      <w:t>National Research Foundation of Korea scholarship</w:t>
                    </w:r>
                  </w:hyperlink>
                  <w:r w:rsidRPr="0088630D">
                    <w:rPr>
                      <w:rFonts w:eastAsiaTheme="minorEastAsia"/>
                      <w:color w:val="auto"/>
                    </w:rPr>
                    <w:t xml:space="preserve"> </w:t>
                  </w:r>
                  <w:r w:rsidR="00D04BEB" w:rsidRPr="0088630D">
                    <w:rPr>
                      <w:rFonts w:eastAsiaTheme="minorEastAsia" w:hint="eastAsia"/>
                      <w:color w:val="auto"/>
                    </w:rPr>
                    <w:t xml:space="preserve">of </w:t>
                  </w:r>
                  <w:r w:rsidRPr="0088630D">
                    <w:rPr>
                      <w:rFonts w:eastAsiaTheme="minorEastAsia"/>
                      <w:color w:val="auto"/>
                    </w:rPr>
                    <w:t>₩12M</w:t>
                  </w:r>
                  <w:r w:rsidR="00D04BEB" w:rsidRPr="0088630D">
                    <w:rPr>
                      <w:rFonts w:eastAsiaTheme="minorEastAsia" w:hint="eastAsia"/>
                      <w:color w:val="auto"/>
                    </w:rPr>
                    <w:t xml:space="preserve"> (~$8,300)</w:t>
                  </w:r>
                  <w:r w:rsidRPr="0088630D">
                    <w:rPr>
                      <w:rFonts w:eastAsiaTheme="minorEastAsia"/>
                      <w:color w:val="auto"/>
                    </w:rPr>
                    <w:t>, Jul 2024 – Jun 2025.</w:t>
                  </w:r>
                </w:p>
                <w:p w14:paraId="193251EF" w14:textId="72F7E585" w:rsidR="00D66C2B" w:rsidRDefault="00B10108" w:rsidP="00D66C2B">
                  <w:pPr>
                    <w:pStyle w:val="2"/>
                  </w:pPr>
                  <w:r w:rsidRPr="00B10108">
                    <w:t>KAIST, B.S. Mathematics &amp; Computer Science (Double Major)</w:t>
                  </w:r>
                </w:p>
                <w:p w14:paraId="600429FE" w14:textId="3A7E102C" w:rsidR="00206EC0" w:rsidRDefault="00000000">
                  <w:pPr>
                    <w:pStyle w:val="a8"/>
                  </w:pPr>
                  <w:r>
                    <w:t>March 2017 — February 2024</w:t>
                  </w:r>
                </w:p>
                <w:p w14:paraId="7F971A32" w14:textId="77777777" w:rsidR="002263BF" w:rsidRPr="002263BF" w:rsidRDefault="002263BF" w:rsidP="002263BF">
                  <w:pPr>
                    <w:numPr>
                      <w:ilvl w:val="0"/>
                      <w:numId w:val="5"/>
                    </w:numPr>
                    <w:rPr>
                      <w:rFonts w:eastAsiaTheme="minorEastAsia"/>
                      <w:color w:val="auto"/>
                    </w:rPr>
                  </w:pPr>
                  <w:r w:rsidRPr="002263BF">
                    <w:rPr>
                      <w:rFonts w:eastAsiaTheme="minorEastAsia"/>
                      <w:color w:val="auto"/>
                    </w:rPr>
                    <w:t>Explored applied statistics, numerical analysis, discrete mathematics, and graph theory.</w:t>
                  </w:r>
                </w:p>
                <w:p w14:paraId="1ACBDA6E" w14:textId="4F900A1F" w:rsidR="00206EC0" w:rsidRDefault="002263BF" w:rsidP="002263BF">
                  <w:pPr>
                    <w:numPr>
                      <w:ilvl w:val="0"/>
                      <w:numId w:val="5"/>
                    </w:numPr>
                  </w:pPr>
                  <w:r w:rsidRPr="002263BF">
                    <w:rPr>
                      <w:rFonts w:eastAsiaTheme="minorEastAsia"/>
                      <w:color w:val="auto"/>
                    </w:rPr>
                    <w:t>Studied graph theory in depth, focusing on theoretical foundations and computational applications.</w:t>
                  </w:r>
                </w:p>
              </w:tc>
            </w:tr>
            <w:tr w:rsidR="009522F3" w14:paraId="31B81171" w14:textId="77777777" w:rsidTr="00D66C2B">
              <w:trPr>
                <w:trHeight w:val="411"/>
              </w:trPr>
              <w:tc>
                <w:tcPr>
                  <w:tcW w:w="304" w:type="dxa"/>
                </w:tcPr>
                <w:p w14:paraId="11F916F3" w14:textId="6C97A943" w:rsidR="009522F3" w:rsidRDefault="009522F3" w:rsidP="009522F3">
                  <w:pPr>
                    <w:pStyle w:val="Iconcontainer"/>
                    <w:rPr>
                      <w:noProof/>
                    </w:rPr>
                  </w:pPr>
                  <w:r>
                    <w:rPr>
                      <w:noProof/>
                    </w:rPr>
                    <w:drawing>
                      <wp:inline distT="0" distB="0" distL="0" distR="0" wp14:anchorId="1145534C" wp14:editId="2B994A13">
                        <wp:extent cx="136017" cy="136017"/>
                        <wp:effectExtent l="0" t="0" r="0" b="0"/>
                        <wp:docPr id="547230088" name="그림 547230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36017" cy="136017"/>
                                </a:xfrm>
                                <a:prstGeom prst="rect">
                                  <a:avLst/>
                                </a:prstGeom>
                              </pic:spPr>
                            </pic:pic>
                          </a:graphicData>
                        </a:graphic>
                      </wp:inline>
                    </w:drawing>
                  </w:r>
                </w:p>
              </w:tc>
              <w:tc>
                <w:tcPr>
                  <w:tcW w:w="9764" w:type="dxa"/>
                  <w:vAlign w:val="center"/>
                </w:tcPr>
                <w:p w14:paraId="32BB8EF9" w14:textId="428E5728" w:rsidR="009522F3" w:rsidRPr="00240F95" w:rsidRDefault="009522F3" w:rsidP="009522F3">
                  <w:pPr>
                    <w:pStyle w:val="1"/>
                    <w:rPr>
                      <w:rFonts w:eastAsiaTheme="minorEastAsia"/>
                      <w:sz w:val="12"/>
                      <w:szCs w:val="12"/>
                    </w:rPr>
                  </w:pPr>
                  <w:r>
                    <w:rPr>
                      <w:rFonts w:eastAsiaTheme="minorEastAsia" w:hint="eastAsia"/>
                    </w:rPr>
                    <w:t>Key competencies</w:t>
                  </w:r>
                  <w:r w:rsidR="00240F95">
                    <w:rPr>
                      <w:rFonts w:eastAsiaTheme="minorEastAsia"/>
                    </w:rPr>
                    <w:br/>
                  </w:r>
                </w:p>
                <w:p w14:paraId="54E7EE6F" w14:textId="77777777" w:rsidR="00094E4D" w:rsidRPr="00CA68A4" w:rsidRDefault="00094E4D" w:rsidP="00CA68A4">
                  <w:pPr>
                    <w:pStyle w:val="a4"/>
                    <w:numPr>
                      <w:ilvl w:val="0"/>
                      <w:numId w:val="12"/>
                    </w:numPr>
                    <w:spacing w:before="0" w:after="0"/>
                    <w:rPr>
                      <w:rFonts w:eastAsia="Times New Roman"/>
                      <w:b/>
                      <w:color w:val="auto"/>
                      <w:szCs w:val="20"/>
                      <w:lang w:val="en"/>
                    </w:rPr>
                  </w:pPr>
                  <w:r w:rsidRPr="00CA68A4">
                    <w:rPr>
                      <w:rFonts w:eastAsia="Times New Roman"/>
                      <w:b/>
                      <w:color w:val="auto"/>
                      <w:szCs w:val="20"/>
                      <w:lang w:val="en"/>
                    </w:rPr>
                    <w:t>Logical Thinking:</w:t>
                  </w:r>
                  <w:r w:rsidRPr="00CA68A4">
                    <w:rPr>
                      <w:rFonts w:eastAsia="Times New Roman"/>
                      <w:bCs/>
                      <w:color w:val="auto"/>
                      <w:szCs w:val="20"/>
                      <w:lang w:val="en"/>
                    </w:rPr>
                    <w:t xml:space="preserve"> Built strong analytical foundation through early training for the Korean Mathematical Olympiad (KMO, Middle School level, Gold Award in the first round).</w:t>
                  </w:r>
                </w:p>
                <w:p w14:paraId="60B2FD8D" w14:textId="77777777" w:rsidR="00094E4D" w:rsidRPr="00CA68A4" w:rsidRDefault="00094E4D" w:rsidP="00CA68A4">
                  <w:pPr>
                    <w:pStyle w:val="a4"/>
                    <w:numPr>
                      <w:ilvl w:val="0"/>
                      <w:numId w:val="12"/>
                    </w:numPr>
                    <w:spacing w:before="0" w:after="0"/>
                    <w:rPr>
                      <w:rFonts w:eastAsia="Times New Roman"/>
                      <w:b/>
                      <w:color w:val="auto"/>
                      <w:szCs w:val="20"/>
                      <w:lang w:val="en"/>
                    </w:rPr>
                  </w:pPr>
                  <w:r w:rsidRPr="00CA68A4">
                    <w:rPr>
                      <w:rFonts w:eastAsia="Times New Roman"/>
                      <w:b/>
                      <w:color w:val="auto"/>
                      <w:szCs w:val="20"/>
                      <w:lang w:val="en"/>
                    </w:rPr>
                    <w:t>Programming:</w:t>
                  </w:r>
                </w:p>
                <w:p w14:paraId="4DB5F346" w14:textId="680E2135" w:rsidR="00094E4D" w:rsidRPr="00CA68A4" w:rsidRDefault="00094E4D" w:rsidP="00CA68A4">
                  <w:pPr>
                    <w:pStyle w:val="a4"/>
                    <w:numPr>
                      <w:ilvl w:val="1"/>
                      <w:numId w:val="12"/>
                    </w:numPr>
                    <w:spacing w:before="0" w:after="0"/>
                    <w:rPr>
                      <w:rFonts w:eastAsia="Times New Roman"/>
                      <w:b/>
                      <w:color w:val="auto"/>
                      <w:szCs w:val="20"/>
                      <w:lang w:val="en"/>
                    </w:rPr>
                  </w:pPr>
                  <w:r w:rsidRPr="00CA68A4">
                    <w:rPr>
                      <w:rFonts w:eastAsia="Times New Roman"/>
                      <w:b/>
                      <w:color w:val="auto"/>
                      <w:szCs w:val="20"/>
                      <w:lang w:val="en"/>
                    </w:rPr>
                    <w:t>Python</w:t>
                  </w:r>
                  <w:r w:rsidRPr="00CA68A4">
                    <w:rPr>
                      <w:rFonts w:eastAsia="Times New Roman"/>
                      <w:bCs/>
                      <w:color w:val="auto"/>
                      <w:szCs w:val="20"/>
                      <w:lang w:val="en"/>
                    </w:rPr>
                    <w:t xml:space="preserve">: </w:t>
                  </w:r>
                  <w:r w:rsidR="008C0262" w:rsidRPr="00CA68A4">
                    <w:rPr>
                      <w:rFonts w:eastAsiaTheme="minorEastAsia" w:hint="eastAsia"/>
                      <w:bCs/>
                      <w:color w:val="auto"/>
                      <w:szCs w:val="20"/>
                      <w:lang w:val="en"/>
                    </w:rPr>
                    <w:t xml:space="preserve">Developed a </w:t>
                  </w:r>
                  <w:r w:rsidR="008C0262" w:rsidRPr="00CA68A4">
                    <w:rPr>
                      <w:rFonts w:eastAsia="Times New Roman"/>
                      <w:bCs/>
                      <w:color w:val="auto"/>
                      <w:szCs w:val="20"/>
                      <w:lang w:val="en"/>
                    </w:rPr>
                    <w:t>team project on data crawling &amp; analysis</w:t>
                  </w:r>
                  <w:r w:rsidR="008C0262" w:rsidRPr="00CA68A4">
                    <w:rPr>
                      <w:rFonts w:eastAsiaTheme="minorEastAsia" w:hint="eastAsia"/>
                      <w:bCs/>
                      <w:color w:val="auto"/>
                      <w:szCs w:val="20"/>
                      <w:lang w:val="en"/>
                    </w:rPr>
                    <w:t xml:space="preserve"> (detailed in Extracurricular activity section); </w:t>
                  </w:r>
                  <w:r w:rsidRPr="00CA68A4">
                    <w:rPr>
                      <w:rFonts w:eastAsiaTheme="minorEastAsia" w:hint="eastAsia"/>
                      <w:bCs/>
                      <w:color w:val="auto"/>
                      <w:szCs w:val="20"/>
                      <w:lang w:val="en"/>
                    </w:rPr>
                    <w:t xml:space="preserve">Undergrad </w:t>
                  </w:r>
                  <w:r w:rsidRPr="00CA68A4">
                    <w:rPr>
                      <w:rFonts w:eastAsia="Times New Roman"/>
                      <w:bCs/>
                      <w:color w:val="auto"/>
                      <w:szCs w:val="20"/>
                      <w:lang w:val="en"/>
                    </w:rPr>
                    <w:t>TA for CS101, guided beginners</w:t>
                  </w:r>
                  <w:r w:rsidR="008C0262" w:rsidRPr="00CA68A4">
                    <w:rPr>
                      <w:rFonts w:eastAsiaTheme="minorEastAsia" w:hint="eastAsia"/>
                      <w:bCs/>
                      <w:color w:val="auto"/>
                      <w:szCs w:val="20"/>
                      <w:lang w:val="en"/>
                    </w:rPr>
                    <w:t>.</w:t>
                  </w:r>
                </w:p>
                <w:p w14:paraId="5842913B" w14:textId="307D2586" w:rsidR="00094E4D" w:rsidRPr="00CA68A4" w:rsidRDefault="00094E4D" w:rsidP="00CA68A4">
                  <w:pPr>
                    <w:pStyle w:val="a4"/>
                    <w:numPr>
                      <w:ilvl w:val="1"/>
                      <w:numId w:val="12"/>
                    </w:numPr>
                    <w:spacing w:before="0" w:after="0"/>
                    <w:rPr>
                      <w:rFonts w:eastAsia="Times New Roman"/>
                      <w:b/>
                      <w:color w:val="auto"/>
                      <w:szCs w:val="20"/>
                      <w:lang w:val="en"/>
                    </w:rPr>
                  </w:pPr>
                  <w:r w:rsidRPr="00CA68A4">
                    <w:rPr>
                      <w:rFonts w:eastAsia="Times New Roman"/>
                      <w:b/>
                      <w:color w:val="auto"/>
                      <w:szCs w:val="20"/>
                      <w:lang w:val="en"/>
                    </w:rPr>
                    <w:t>C</w:t>
                  </w:r>
                  <w:r w:rsidRPr="00CA68A4">
                    <w:rPr>
                      <w:rFonts w:eastAsia="Times New Roman"/>
                      <w:bCs/>
                      <w:color w:val="auto"/>
                      <w:szCs w:val="20"/>
                      <w:lang w:val="en"/>
                    </w:rPr>
                    <w:t xml:space="preserve">: </w:t>
                  </w:r>
                  <w:r w:rsidR="003C10B4" w:rsidRPr="00CA68A4">
                    <w:rPr>
                      <w:rFonts w:eastAsiaTheme="minorEastAsia" w:hint="eastAsia"/>
                      <w:bCs/>
                      <w:color w:val="auto"/>
                      <w:szCs w:val="20"/>
                      <w:lang w:val="en"/>
                    </w:rPr>
                    <w:t>P</w:t>
                  </w:r>
                  <w:r w:rsidRPr="00CA68A4">
                    <w:rPr>
                      <w:rFonts w:eastAsia="Times New Roman"/>
                      <w:bCs/>
                      <w:color w:val="auto"/>
                      <w:szCs w:val="20"/>
                      <w:lang w:val="en"/>
                    </w:rPr>
                    <w:t xml:space="preserve">roficient in </w:t>
                  </w:r>
                  <w:r w:rsidR="003C10B4" w:rsidRPr="00CA68A4">
                    <w:rPr>
                      <w:rFonts w:eastAsiaTheme="minorEastAsia" w:hint="eastAsia"/>
                      <w:bCs/>
                      <w:color w:val="auto"/>
                      <w:szCs w:val="20"/>
                      <w:lang w:val="en"/>
                    </w:rPr>
                    <w:t>C</w:t>
                  </w:r>
                  <w:r w:rsidRPr="00CA68A4">
                    <w:rPr>
                      <w:rFonts w:eastAsia="Times New Roman"/>
                      <w:bCs/>
                      <w:color w:val="auto"/>
                      <w:szCs w:val="20"/>
                      <w:lang w:val="en"/>
                    </w:rPr>
                    <w:t>, applied in master’s research on fuzzing.</w:t>
                  </w:r>
                </w:p>
                <w:p w14:paraId="186D7263" w14:textId="59BFB564" w:rsidR="003C10B4" w:rsidRPr="00CA68A4" w:rsidRDefault="00234242" w:rsidP="00CA68A4">
                  <w:pPr>
                    <w:pStyle w:val="a4"/>
                    <w:numPr>
                      <w:ilvl w:val="1"/>
                      <w:numId w:val="12"/>
                    </w:numPr>
                    <w:spacing w:before="0" w:after="0"/>
                    <w:rPr>
                      <w:rFonts w:eastAsia="Times New Roman"/>
                      <w:bCs/>
                      <w:color w:val="auto"/>
                      <w:szCs w:val="20"/>
                      <w:lang w:val="en"/>
                    </w:rPr>
                  </w:pPr>
                  <w:r w:rsidRPr="00CA68A4">
                    <w:rPr>
                      <w:rFonts w:eastAsia="Times New Roman"/>
                      <w:b/>
                      <w:color w:val="auto"/>
                      <w:szCs w:val="20"/>
                    </w:rPr>
                    <w:t>LLVM IR experience</w:t>
                  </w:r>
                  <w:r w:rsidRPr="00CA68A4">
                    <w:rPr>
                      <w:rFonts w:eastAsia="Times New Roman"/>
                      <w:bCs/>
                      <w:color w:val="auto"/>
                      <w:szCs w:val="20"/>
                    </w:rPr>
                    <w:t xml:space="preserve">: </w:t>
                  </w:r>
                  <w:r w:rsidR="00CF4E46" w:rsidRPr="00CA68A4">
                    <w:rPr>
                      <w:rFonts w:eastAsiaTheme="minorEastAsia" w:hint="eastAsia"/>
                      <w:bCs/>
                      <w:color w:val="auto"/>
                      <w:szCs w:val="20"/>
                    </w:rPr>
                    <w:t>U</w:t>
                  </w:r>
                  <w:r w:rsidRPr="00CA68A4">
                    <w:rPr>
                      <w:rFonts w:eastAsia="Times New Roman"/>
                      <w:bCs/>
                      <w:color w:val="auto"/>
                      <w:szCs w:val="20"/>
                    </w:rPr>
                    <w:t>sed as benchmark programs for research</w:t>
                  </w:r>
                  <w:r w:rsidR="00CF4E46" w:rsidRPr="00CA68A4">
                    <w:rPr>
                      <w:rFonts w:eastAsiaTheme="minorEastAsia" w:hint="eastAsia"/>
                      <w:bCs/>
                      <w:color w:val="auto"/>
                      <w:szCs w:val="20"/>
                    </w:rPr>
                    <w:t>.</w:t>
                  </w:r>
                </w:p>
                <w:p w14:paraId="355BC3A2" w14:textId="77777777" w:rsidR="00F54B6C" w:rsidRPr="00CA68A4" w:rsidRDefault="00094E4D" w:rsidP="00CA68A4">
                  <w:pPr>
                    <w:pStyle w:val="a4"/>
                    <w:numPr>
                      <w:ilvl w:val="1"/>
                      <w:numId w:val="12"/>
                    </w:numPr>
                    <w:spacing w:before="0" w:after="0"/>
                    <w:rPr>
                      <w:rFonts w:eastAsia="Times New Roman"/>
                      <w:b/>
                      <w:color w:val="auto"/>
                      <w:szCs w:val="20"/>
                      <w:lang w:val="en"/>
                    </w:rPr>
                  </w:pPr>
                  <w:r w:rsidRPr="00CA68A4">
                    <w:rPr>
                      <w:rFonts w:eastAsia="Times New Roman"/>
                      <w:b/>
                      <w:color w:val="auto"/>
                      <w:szCs w:val="20"/>
                      <w:lang w:val="en"/>
                    </w:rPr>
                    <w:t>OCaml</w:t>
                  </w:r>
                  <w:r w:rsidRPr="00CA68A4">
                    <w:rPr>
                      <w:rFonts w:eastAsia="Times New Roman"/>
                      <w:bCs/>
                      <w:color w:val="auto"/>
                      <w:szCs w:val="20"/>
                      <w:lang w:val="en"/>
                    </w:rPr>
                    <w:t xml:space="preserve">: </w:t>
                  </w:r>
                  <w:r w:rsidR="00F33D05" w:rsidRPr="00CA68A4">
                    <w:rPr>
                      <w:rFonts w:eastAsiaTheme="minorEastAsia" w:hint="eastAsia"/>
                      <w:bCs/>
                      <w:color w:val="auto"/>
                      <w:szCs w:val="20"/>
                      <w:lang w:val="en"/>
                    </w:rPr>
                    <w:t>D</w:t>
                  </w:r>
                  <w:r w:rsidRPr="00CA68A4">
                    <w:rPr>
                      <w:rFonts w:eastAsia="Times New Roman"/>
                      <w:bCs/>
                      <w:color w:val="auto"/>
                      <w:szCs w:val="20"/>
                      <w:lang w:val="en"/>
                    </w:rPr>
                    <w:t xml:space="preserve">eveloped static </w:t>
                  </w:r>
                  <w:r w:rsidR="0081768B" w:rsidRPr="00CA68A4">
                    <w:rPr>
                      <w:rFonts w:eastAsia="Times New Roman"/>
                      <w:bCs/>
                      <w:color w:val="auto"/>
                      <w:szCs w:val="20"/>
                      <w:lang w:val="en"/>
                    </w:rPr>
                    <w:t>analyzers</w:t>
                  </w:r>
                  <w:r w:rsidR="0081768B" w:rsidRPr="00CA68A4">
                    <w:rPr>
                      <w:rFonts w:eastAsiaTheme="minorEastAsia" w:hint="eastAsia"/>
                      <w:bCs/>
                      <w:color w:val="auto"/>
                      <w:szCs w:val="20"/>
                      <w:lang w:val="en"/>
                    </w:rPr>
                    <w:t xml:space="preserve"> </w:t>
                  </w:r>
                  <w:r w:rsidR="00F33D05" w:rsidRPr="00CA68A4">
                    <w:rPr>
                      <w:rFonts w:eastAsiaTheme="minorEastAsia" w:hint="eastAsia"/>
                      <w:bCs/>
                      <w:color w:val="auto"/>
                      <w:szCs w:val="20"/>
                      <w:lang w:val="en"/>
                    </w:rPr>
                    <w:t xml:space="preserve">as a front-end for </w:t>
                  </w:r>
                  <w:r w:rsidR="0081768B" w:rsidRPr="00CA68A4">
                    <w:rPr>
                      <w:rFonts w:eastAsiaTheme="minorEastAsia" w:hint="eastAsia"/>
                      <w:bCs/>
                      <w:color w:val="auto"/>
                      <w:szCs w:val="20"/>
                      <w:lang w:val="en"/>
                    </w:rPr>
                    <w:t>research</w:t>
                  </w:r>
                  <w:r w:rsidRPr="00CA68A4">
                    <w:rPr>
                      <w:rFonts w:eastAsia="Times New Roman"/>
                      <w:bCs/>
                      <w:color w:val="auto"/>
                      <w:szCs w:val="20"/>
                      <w:lang w:val="en"/>
                    </w:rPr>
                    <w:t>, created assignments</w:t>
                  </w:r>
                  <w:r w:rsidR="0081768B" w:rsidRPr="00CA68A4">
                    <w:rPr>
                      <w:rFonts w:eastAsiaTheme="minorEastAsia" w:hint="eastAsia"/>
                      <w:bCs/>
                      <w:color w:val="auto"/>
                      <w:szCs w:val="20"/>
                      <w:lang w:val="en"/>
                    </w:rPr>
                    <w:t xml:space="preserve"> as a TA for static analyzer-building coursework</w:t>
                  </w:r>
                  <w:r w:rsidRPr="00CA68A4">
                    <w:rPr>
                      <w:rFonts w:eastAsia="Times New Roman"/>
                      <w:bCs/>
                      <w:color w:val="auto"/>
                      <w:szCs w:val="20"/>
                      <w:lang w:val="en"/>
                    </w:rPr>
                    <w:t>, built auto</w:t>
                  </w:r>
                  <w:r w:rsidR="0081768B" w:rsidRPr="00CA68A4">
                    <w:rPr>
                      <w:rFonts w:eastAsiaTheme="minorEastAsia" w:hint="eastAsia"/>
                      <w:bCs/>
                      <w:color w:val="auto"/>
                      <w:szCs w:val="20"/>
                      <w:lang w:val="en"/>
                    </w:rPr>
                    <w:t>-</w:t>
                  </w:r>
                  <w:r w:rsidRPr="00CA68A4">
                    <w:rPr>
                      <w:rFonts w:eastAsia="Times New Roman"/>
                      <w:bCs/>
                      <w:color w:val="auto"/>
                      <w:szCs w:val="20"/>
                      <w:lang w:val="en"/>
                    </w:rPr>
                    <w:t>grading system with Dune</w:t>
                  </w:r>
                  <w:r w:rsidR="0081768B" w:rsidRPr="00CA68A4">
                    <w:rPr>
                      <w:rFonts w:eastAsiaTheme="minorEastAsia" w:hint="eastAsia"/>
                      <w:bCs/>
                      <w:color w:val="auto"/>
                      <w:szCs w:val="20"/>
                      <w:lang w:val="en"/>
                    </w:rPr>
                    <w:t>.</w:t>
                  </w:r>
                </w:p>
                <w:p w14:paraId="4AEC7653" w14:textId="56B9BCE9" w:rsidR="00F54B6C" w:rsidRPr="00CA68A4" w:rsidRDefault="00094E4D" w:rsidP="00CA68A4">
                  <w:pPr>
                    <w:pStyle w:val="a4"/>
                    <w:numPr>
                      <w:ilvl w:val="1"/>
                      <w:numId w:val="12"/>
                    </w:numPr>
                    <w:spacing w:before="0" w:after="0"/>
                    <w:rPr>
                      <w:rFonts w:eastAsia="Times New Roman"/>
                      <w:b/>
                      <w:color w:val="auto"/>
                      <w:szCs w:val="20"/>
                      <w:lang w:val="en"/>
                    </w:rPr>
                  </w:pPr>
                  <w:r w:rsidRPr="00CA68A4">
                    <w:rPr>
                      <w:rFonts w:eastAsia="Times New Roman"/>
                      <w:b/>
                      <w:color w:val="auto"/>
                      <w:szCs w:val="20"/>
                      <w:lang w:val="en"/>
                    </w:rPr>
                    <w:t>Rust</w:t>
                  </w:r>
                  <w:r w:rsidRPr="00CA68A4">
                    <w:rPr>
                      <w:rFonts w:eastAsia="Times New Roman"/>
                      <w:bCs/>
                      <w:color w:val="auto"/>
                      <w:szCs w:val="20"/>
                      <w:lang w:val="en"/>
                    </w:rPr>
                    <w:t xml:space="preserve">: </w:t>
                  </w:r>
                  <w:r w:rsidR="00B17559" w:rsidRPr="00CA68A4">
                    <w:rPr>
                      <w:rFonts w:eastAsiaTheme="minorEastAsia" w:hint="eastAsia"/>
                      <w:bCs/>
                      <w:color w:val="auto"/>
                      <w:szCs w:val="20"/>
                      <w:lang w:val="en"/>
                    </w:rPr>
                    <w:t>C</w:t>
                  </w:r>
                  <w:r w:rsidRPr="00CA68A4">
                    <w:rPr>
                      <w:rFonts w:eastAsia="Times New Roman"/>
                      <w:bCs/>
                      <w:color w:val="auto"/>
                      <w:szCs w:val="20"/>
                      <w:lang w:val="en"/>
                    </w:rPr>
                    <w:t>oursework experience, focused on safe concurrency and memory management.</w:t>
                  </w:r>
                </w:p>
                <w:p w14:paraId="61DE5049" w14:textId="399CAED8" w:rsidR="00F33D05" w:rsidRPr="00CA68A4" w:rsidRDefault="00F33D05" w:rsidP="00CA68A4">
                  <w:pPr>
                    <w:pStyle w:val="a4"/>
                    <w:numPr>
                      <w:ilvl w:val="0"/>
                      <w:numId w:val="12"/>
                    </w:numPr>
                    <w:spacing w:before="0" w:after="0"/>
                    <w:rPr>
                      <w:rFonts w:eastAsia="Times New Roman"/>
                      <w:b/>
                      <w:color w:val="auto"/>
                      <w:szCs w:val="20"/>
                      <w:lang w:val="en"/>
                    </w:rPr>
                  </w:pPr>
                  <w:r w:rsidRPr="00CA68A4">
                    <w:rPr>
                      <w:rFonts w:cs="Tahoma"/>
                      <w:b/>
                      <w:color w:val="auto"/>
                      <w:szCs w:val="20"/>
                    </w:rPr>
                    <w:t>Machine Learning</w:t>
                  </w:r>
                  <w:r w:rsidRPr="00CA68A4">
                    <w:rPr>
                      <w:rFonts w:cs="Tahoma"/>
                      <w:bCs/>
                      <w:color w:val="auto"/>
                      <w:szCs w:val="20"/>
                    </w:rPr>
                    <w:t xml:space="preserve">: </w:t>
                  </w:r>
                  <w:r w:rsidRPr="00CA68A4">
                    <w:rPr>
                      <w:rFonts w:eastAsiaTheme="minorEastAsia" w:cs="Tahoma" w:hint="eastAsia"/>
                      <w:bCs/>
                      <w:color w:val="auto"/>
                      <w:szCs w:val="20"/>
                    </w:rPr>
                    <w:t xml:space="preserve">Academic project on ML-based </w:t>
                  </w:r>
                  <w:r w:rsidRPr="00CA68A4">
                    <w:rPr>
                      <w:rFonts w:cs="Tahoma"/>
                      <w:bCs/>
                      <w:color w:val="auto"/>
                      <w:szCs w:val="20"/>
                    </w:rPr>
                    <w:t>image restoration (</w:t>
                  </w:r>
                  <w:hyperlink r:id="rId14" w:history="1">
                    <w:r w:rsidRPr="00CA68A4">
                      <w:rPr>
                        <w:rStyle w:val="a5"/>
                        <w:rFonts w:cs="Tahoma"/>
                        <w:bCs/>
                        <w:szCs w:val="20"/>
                      </w:rPr>
                      <w:t>link</w:t>
                    </w:r>
                  </w:hyperlink>
                  <w:r w:rsidRPr="00CA68A4">
                    <w:rPr>
                      <w:rFonts w:cs="Tahoma"/>
                      <w:bCs/>
                      <w:color w:val="auto"/>
                      <w:szCs w:val="20"/>
                    </w:rPr>
                    <w:t>).</w:t>
                  </w:r>
                </w:p>
                <w:p w14:paraId="1BF2190F" w14:textId="43559326" w:rsidR="009522F3" w:rsidRPr="00CA68A4" w:rsidRDefault="009522F3" w:rsidP="00CA68A4">
                  <w:pPr>
                    <w:pStyle w:val="a4"/>
                    <w:numPr>
                      <w:ilvl w:val="0"/>
                      <w:numId w:val="12"/>
                    </w:numPr>
                    <w:spacing w:before="0" w:after="0"/>
                    <w:rPr>
                      <w:rFonts w:eastAsia="Times New Roman"/>
                      <w:b/>
                      <w:color w:val="auto"/>
                      <w:szCs w:val="20"/>
                      <w:lang w:val="en"/>
                    </w:rPr>
                  </w:pPr>
                  <w:r w:rsidRPr="00CA68A4">
                    <w:rPr>
                      <w:rFonts w:cs="Tahoma"/>
                      <w:b/>
                      <w:color w:val="auto"/>
                      <w:szCs w:val="20"/>
                    </w:rPr>
                    <w:t>Communication</w:t>
                  </w:r>
                  <w:r w:rsidRPr="00CA68A4">
                    <w:rPr>
                      <w:rFonts w:cs="Tahoma"/>
                      <w:bCs/>
                      <w:color w:val="auto"/>
                      <w:szCs w:val="20"/>
                    </w:rPr>
                    <w:t xml:space="preserve">: </w:t>
                  </w:r>
                  <w:r w:rsidR="00E42849" w:rsidRPr="00CA68A4">
                    <w:rPr>
                      <w:rFonts w:cs="Tahoma"/>
                      <w:bCs/>
                      <w:color w:val="auto"/>
                      <w:szCs w:val="20"/>
                    </w:rPr>
                    <w:t xml:space="preserve">Native Korean, fluent English (1.5 years </w:t>
                  </w:r>
                  <w:r w:rsidR="00E42849" w:rsidRPr="00CA68A4">
                    <w:rPr>
                      <w:rFonts w:eastAsiaTheme="minorEastAsia" w:cs="Tahoma" w:hint="eastAsia"/>
                      <w:bCs/>
                      <w:color w:val="auto"/>
                      <w:szCs w:val="20"/>
                    </w:rPr>
                    <w:t xml:space="preserve">working with </w:t>
                  </w:r>
                  <w:r w:rsidR="00E42849" w:rsidRPr="00CA68A4">
                    <w:rPr>
                      <w:rFonts w:cs="Tahoma"/>
                      <w:bCs/>
                      <w:color w:val="auto"/>
                      <w:szCs w:val="20"/>
                    </w:rPr>
                    <w:t>U.S. Army + English-based TA roles).</w:t>
                  </w:r>
                </w:p>
              </w:tc>
            </w:tr>
            <w:tr w:rsidR="00D66C2B" w14:paraId="005F3E72" w14:textId="77777777" w:rsidTr="00D66C2B">
              <w:trPr>
                <w:trHeight w:val="411"/>
              </w:trPr>
              <w:tc>
                <w:tcPr>
                  <w:tcW w:w="304" w:type="dxa"/>
                </w:tcPr>
                <w:p w14:paraId="6B6C8078" w14:textId="6E088F4A" w:rsidR="00D66C2B" w:rsidRDefault="00D66C2B" w:rsidP="005052E7">
                  <w:pPr>
                    <w:pStyle w:val="Iconcontainer"/>
                    <w:rPr>
                      <w:noProof/>
                    </w:rPr>
                  </w:pPr>
                  <w:r>
                    <w:rPr>
                      <w:noProof/>
                    </w:rPr>
                    <w:drawing>
                      <wp:inline distT="0" distB="0" distL="0" distR="0" wp14:anchorId="596DEC43" wp14:editId="690DB335">
                        <wp:extent cx="136017" cy="136017"/>
                        <wp:effectExtent l="0" t="0" r="0" b="0"/>
                        <wp:docPr id="1191469744" name="그림 1191469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136017" cy="136017"/>
                                </a:xfrm>
                                <a:prstGeom prst="rect">
                                  <a:avLst/>
                                </a:prstGeom>
                              </pic:spPr>
                            </pic:pic>
                          </a:graphicData>
                        </a:graphic>
                      </wp:inline>
                    </w:drawing>
                  </w:r>
                </w:p>
              </w:tc>
              <w:tc>
                <w:tcPr>
                  <w:tcW w:w="9764" w:type="dxa"/>
                  <w:vAlign w:val="center"/>
                </w:tcPr>
                <w:p w14:paraId="29E2D489" w14:textId="77777777" w:rsidR="00D66C2B" w:rsidRDefault="00D66C2B" w:rsidP="00D66C2B">
                  <w:pPr>
                    <w:pStyle w:val="1"/>
                  </w:pPr>
                  <w:r>
                    <w:t>Extra-curricular activities</w:t>
                  </w:r>
                </w:p>
                <w:p w14:paraId="7E00550C" w14:textId="51C52EFE" w:rsidR="00D66C2B" w:rsidRPr="00880809" w:rsidRDefault="00D66C2B" w:rsidP="00D66C2B">
                  <w:pPr>
                    <w:pStyle w:val="2"/>
                    <w:rPr>
                      <w:rFonts w:eastAsiaTheme="minorEastAsia"/>
                    </w:rPr>
                  </w:pPr>
                  <w:r>
                    <w:t>Military Service at Korean Augmentation to the United States Army</w:t>
                  </w:r>
                  <w:r w:rsidR="00880809">
                    <w:rPr>
                      <w:rFonts w:eastAsiaTheme="minorEastAsia" w:hint="eastAsia"/>
                    </w:rPr>
                    <w:t xml:space="preserve"> (KATUSA)</w:t>
                  </w:r>
                  <w:r>
                    <w:t>, Pyeongtaek</w:t>
                  </w:r>
                  <w:r w:rsidR="00880809">
                    <w:rPr>
                      <w:rFonts w:eastAsiaTheme="minorEastAsia" w:hint="eastAsia"/>
                    </w:rPr>
                    <w:t>, Korea</w:t>
                  </w:r>
                </w:p>
                <w:p w14:paraId="6DCB9FEC" w14:textId="77777777" w:rsidR="00D66C2B" w:rsidRDefault="00D66C2B" w:rsidP="00D66C2B">
                  <w:pPr>
                    <w:pStyle w:val="a8"/>
                  </w:pPr>
                  <w:r>
                    <w:t>November 2020 — May 2022</w:t>
                  </w:r>
                </w:p>
                <w:p w14:paraId="21E57C4A" w14:textId="77777777" w:rsidR="00880809" w:rsidRPr="00880809" w:rsidRDefault="00880809" w:rsidP="00880809">
                  <w:pPr>
                    <w:numPr>
                      <w:ilvl w:val="0"/>
                      <w:numId w:val="7"/>
                    </w:numPr>
                    <w:rPr>
                      <w:color w:val="auto"/>
                    </w:rPr>
                  </w:pPr>
                  <w:r w:rsidRPr="00880809">
                    <w:rPr>
                      <w:color w:val="auto"/>
                    </w:rPr>
                    <w:t>Worked in Information Management Office, managing IT assets and services.</w:t>
                  </w:r>
                </w:p>
                <w:p w14:paraId="7BDDE39E" w14:textId="2BEBBD26" w:rsidR="00880809" w:rsidRPr="00880809" w:rsidRDefault="00880809" w:rsidP="00880809">
                  <w:pPr>
                    <w:numPr>
                      <w:ilvl w:val="0"/>
                      <w:numId w:val="7"/>
                    </w:numPr>
                    <w:rPr>
                      <w:color w:val="auto"/>
                    </w:rPr>
                  </w:pPr>
                  <w:r w:rsidRPr="00880809">
                    <w:rPr>
                      <w:color w:val="auto"/>
                    </w:rPr>
                    <w:lastRenderedPageBreak/>
                    <w:t>Awarded Army Commendation Medal (ARCOM)</w:t>
                  </w:r>
                  <w:r>
                    <w:rPr>
                      <w:rFonts w:eastAsiaTheme="minorEastAsia" w:hint="eastAsia"/>
                      <w:color w:val="auto"/>
                    </w:rPr>
                    <w:t xml:space="preserve"> for dedication.</w:t>
                  </w:r>
                </w:p>
                <w:p w14:paraId="37C31699" w14:textId="0DC42E81" w:rsidR="00D66C2B" w:rsidRPr="00E24666" w:rsidRDefault="00880809" w:rsidP="00880809">
                  <w:pPr>
                    <w:numPr>
                      <w:ilvl w:val="0"/>
                      <w:numId w:val="7"/>
                    </w:numPr>
                    <w:rPr>
                      <w:rFonts w:eastAsiaTheme="minorEastAsia"/>
                      <w:color w:val="auto"/>
                    </w:rPr>
                  </w:pPr>
                  <w:r w:rsidRPr="00880809">
                    <w:rPr>
                      <w:color w:val="auto"/>
                    </w:rPr>
                    <w:t>Strengthened collaboration in English-based international environment.</w:t>
                  </w:r>
                </w:p>
                <w:p w14:paraId="5246BAC8" w14:textId="0E4CB027" w:rsidR="00D66C2B" w:rsidRDefault="00D66C2B" w:rsidP="00D66C2B">
                  <w:pPr>
                    <w:pStyle w:val="2"/>
                  </w:pPr>
                  <w:r>
                    <w:t xml:space="preserve">Team Leader, Data Crawling &amp; Analysis Project </w:t>
                  </w:r>
                  <w:r w:rsidR="00880809">
                    <w:rPr>
                      <w:rFonts w:eastAsiaTheme="minorEastAsia" w:hint="eastAsia"/>
                    </w:rPr>
                    <w:t>(</w:t>
                  </w:r>
                  <w:r>
                    <w:t>Tech for Impact</w:t>
                  </w:r>
                  <w:r w:rsidR="00880809">
                    <w:rPr>
                      <w:rFonts w:eastAsiaTheme="minorEastAsia" w:hint="eastAsia"/>
                    </w:rPr>
                    <w:t>)</w:t>
                  </w:r>
                </w:p>
                <w:p w14:paraId="7E786444" w14:textId="77777777" w:rsidR="00D66C2B" w:rsidRDefault="00D66C2B" w:rsidP="00D66C2B">
                  <w:pPr>
                    <w:pStyle w:val="a8"/>
                  </w:pPr>
                  <w:r>
                    <w:t>September 2023 — December 2023</w:t>
                  </w:r>
                </w:p>
                <w:p w14:paraId="63C21A4B" w14:textId="77777777" w:rsidR="00F54B6C" w:rsidRPr="00F54B6C" w:rsidRDefault="00F54B6C" w:rsidP="00F54B6C">
                  <w:pPr>
                    <w:numPr>
                      <w:ilvl w:val="0"/>
                      <w:numId w:val="8"/>
                    </w:numPr>
                    <w:rPr>
                      <w:rFonts w:eastAsiaTheme="minorEastAsia"/>
                      <w:color w:val="auto"/>
                    </w:rPr>
                  </w:pPr>
                  <w:r w:rsidRPr="00F54B6C">
                    <w:rPr>
                      <w:rFonts w:eastAsiaTheme="minorEastAsia"/>
                      <w:color w:val="auto"/>
                    </w:rPr>
                    <w:t>Participated in an industry-academia collaboration course organized by Tech for Impact (a Kakao-affiliated public-interest foundation)</w:t>
                  </w:r>
                </w:p>
                <w:p w14:paraId="2877905B" w14:textId="77777777" w:rsidR="00F54B6C" w:rsidRPr="00F54B6C" w:rsidRDefault="00F54B6C" w:rsidP="00F54B6C">
                  <w:pPr>
                    <w:numPr>
                      <w:ilvl w:val="0"/>
                      <w:numId w:val="8"/>
                    </w:numPr>
                    <w:rPr>
                      <w:rFonts w:eastAsiaTheme="minorEastAsia"/>
                      <w:color w:val="auto"/>
                    </w:rPr>
                  </w:pPr>
                  <w:r w:rsidRPr="00F54B6C">
                    <w:rPr>
                      <w:rFonts w:eastAsiaTheme="minorEastAsia"/>
                      <w:color w:val="auto"/>
                    </w:rPr>
                    <w:t>Served as team leader, managing a project to crawl data from local council websites</w:t>
                  </w:r>
                </w:p>
                <w:p w14:paraId="0DE9B61F" w14:textId="77777777" w:rsidR="00F54B6C" w:rsidRPr="00F54B6C" w:rsidRDefault="00F54B6C" w:rsidP="00F54B6C">
                  <w:pPr>
                    <w:numPr>
                      <w:ilvl w:val="0"/>
                      <w:numId w:val="8"/>
                    </w:numPr>
                    <w:rPr>
                      <w:rFonts w:eastAsiaTheme="minorEastAsia"/>
                      <w:color w:val="auto"/>
                    </w:rPr>
                  </w:pPr>
                  <w:r w:rsidRPr="00F54B6C">
                    <w:rPr>
                      <w:rFonts w:eastAsiaTheme="minorEastAsia"/>
                      <w:color w:val="auto"/>
                    </w:rPr>
                    <w:t>Extracted and analyzed council member information, focusing on diversity metrics such as age and gender</w:t>
                  </w:r>
                </w:p>
                <w:p w14:paraId="59FC8C8A" w14:textId="77777777" w:rsidR="00F54B6C" w:rsidRPr="00F54B6C" w:rsidRDefault="00F54B6C" w:rsidP="00F54B6C">
                  <w:pPr>
                    <w:numPr>
                      <w:ilvl w:val="0"/>
                      <w:numId w:val="8"/>
                    </w:numPr>
                    <w:rPr>
                      <w:rFonts w:eastAsiaTheme="minorEastAsia"/>
                      <w:color w:val="auto"/>
                    </w:rPr>
                  </w:pPr>
                  <w:r w:rsidRPr="00F54B6C">
                    <w:rPr>
                      <w:rFonts w:eastAsiaTheme="minorEastAsia"/>
                      <w:color w:val="auto"/>
                    </w:rPr>
                    <w:t>Processed data into a user-friendly format to enhance accessibility and transparency</w:t>
                  </w:r>
                </w:p>
                <w:p w14:paraId="48A87CB3" w14:textId="77777777" w:rsidR="00F54B6C" w:rsidRPr="00F54B6C" w:rsidRDefault="00F54B6C" w:rsidP="00F54B6C">
                  <w:pPr>
                    <w:numPr>
                      <w:ilvl w:val="0"/>
                      <w:numId w:val="8"/>
                    </w:numPr>
                    <w:rPr>
                      <w:rFonts w:eastAsiaTheme="minorEastAsia"/>
                      <w:color w:val="auto"/>
                    </w:rPr>
                  </w:pPr>
                  <w:r w:rsidRPr="00F54B6C">
                    <w:rPr>
                      <w:rFonts w:eastAsiaTheme="minorEastAsia"/>
                      <w:color w:val="auto"/>
                    </w:rPr>
                    <w:t>Project outcomes:</w:t>
                  </w:r>
                </w:p>
                <w:p w14:paraId="02C4AE75" w14:textId="086DAD5D" w:rsidR="00F54B6C" w:rsidRPr="00F54B6C" w:rsidRDefault="00F54B6C" w:rsidP="00F54B6C">
                  <w:pPr>
                    <w:numPr>
                      <w:ilvl w:val="1"/>
                      <w:numId w:val="8"/>
                    </w:numPr>
                    <w:rPr>
                      <w:rFonts w:eastAsiaTheme="minorEastAsia"/>
                      <w:color w:val="auto"/>
                    </w:rPr>
                  </w:pPr>
                  <w:hyperlink r:id="rId16" w:anchor="%EB%8D%B0%EB%AA%A8-demo" w:history="1">
                    <w:r w:rsidRPr="00F54B6C">
                      <w:rPr>
                        <w:rStyle w:val="a5"/>
                        <w:rFonts w:eastAsiaTheme="minorEastAsia"/>
                      </w:rPr>
                      <w:t>Demo video (Korean)</w:t>
                    </w:r>
                  </w:hyperlink>
                </w:p>
                <w:p w14:paraId="4E65604C" w14:textId="34FD8028" w:rsidR="00F54B6C" w:rsidRPr="00F54B6C" w:rsidRDefault="00F54B6C" w:rsidP="00F54B6C">
                  <w:pPr>
                    <w:numPr>
                      <w:ilvl w:val="1"/>
                      <w:numId w:val="8"/>
                    </w:numPr>
                    <w:rPr>
                      <w:rFonts w:eastAsiaTheme="minorEastAsia"/>
                      <w:color w:val="auto"/>
                    </w:rPr>
                  </w:pPr>
                  <w:hyperlink r:id="rId17" w:history="1">
                    <w:r w:rsidRPr="00F54B6C">
                      <w:rPr>
                        <w:rStyle w:val="a5"/>
                        <w:rFonts w:eastAsiaTheme="minorEastAsia"/>
                      </w:rPr>
                      <w:t>Code repository (Python-based, GitHub)</w:t>
                    </w:r>
                  </w:hyperlink>
                </w:p>
                <w:p w14:paraId="3C897521" w14:textId="2BAB4421" w:rsidR="00D66C2B" w:rsidRPr="00F54B6C" w:rsidRDefault="00F54B6C" w:rsidP="005A5FAA">
                  <w:pPr>
                    <w:numPr>
                      <w:ilvl w:val="1"/>
                      <w:numId w:val="8"/>
                    </w:numPr>
                    <w:rPr>
                      <w:rFonts w:eastAsiaTheme="minorEastAsia"/>
                      <w:color w:val="auto"/>
                    </w:rPr>
                  </w:pPr>
                  <w:hyperlink r:id="rId18" w:history="1">
                    <w:r w:rsidRPr="00F54B6C">
                      <w:rPr>
                        <w:rStyle w:val="a5"/>
                        <w:rFonts w:eastAsiaTheme="minorEastAsia"/>
                      </w:rPr>
                      <w:t xml:space="preserve">Interview article </w:t>
                    </w:r>
                    <w:r>
                      <w:rPr>
                        <w:rStyle w:val="a5"/>
                        <w:rFonts w:eastAsiaTheme="minorEastAsia" w:hint="eastAsia"/>
                      </w:rPr>
                      <w:t xml:space="preserve">featured in </w:t>
                    </w:r>
                    <w:r w:rsidRPr="00F54B6C">
                      <w:rPr>
                        <w:rStyle w:val="a5"/>
                        <w:rFonts w:eastAsiaTheme="minorEastAsia" w:hint="eastAsia"/>
                        <w:i/>
                        <w:iCs/>
                      </w:rPr>
                      <w:t>Digital Times</w:t>
                    </w:r>
                    <w:r>
                      <w:rPr>
                        <w:rStyle w:val="a5"/>
                        <w:rFonts w:eastAsiaTheme="minorEastAsia" w:hint="eastAsia"/>
                      </w:rPr>
                      <w:t xml:space="preserve"> </w:t>
                    </w:r>
                    <w:r w:rsidRPr="00F54B6C">
                      <w:rPr>
                        <w:rStyle w:val="a5"/>
                        <w:rFonts w:eastAsiaTheme="minorEastAsia"/>
                      </w:rPr>
                      <w:t>(Korean)</w:t>
                    </w:r>
                  </w:hyperlink>
                  <w:r w:rsidRPr="00F54B6C">
                    <w:rPr>
                      <w:rFonts w:eastAsiaTheme="minorEastAsia"/>
                      <w:color w:val="auto"/>
                    </w:rPr>
                    <w:t>, where I discussed the initiative’s impact</w:t>
                  </w:r>
                </w:p>
              </w:tc>
            </w:tr>
            <w:tr w:rsidR="00A1624B" w14:paraId="22C5C012" w14:textId="77777777" w:rsidTr="00D66C2B">
              <w:trPr>
                <w:trHeight w:val="411"/>
              </w:trPr>
              <w:tc>
                <w:tcPr>
                  <w:tcW w:w="304" w:type="dxa"/>
                </w:tcPr>
                <w:p w14:paraId="19FFFFCF" w14:textId="15066625" w:rsidR="00A1624B" w:rsidRDefault="00A1624B" w:rsidP="00A1624B">
                  <w:pPr>
                    <w:pStyle w:val="Iconcontainer"/>
                    <w:rPr>
                      <w:noProof/>
                    </w:rPr>
                  </w:pPr>
                  <w:r>
                    <w:rPr>
                      <w:noProof/>
                    </w:rPr>
                    <w:lastRenderedPageBreak/>
                    <w:drawing>
                      <wp:inline distT="0" distB="0" distL="0" distR="0" wp14:anchorId="318958E8" wp14:editId="7D249059">
                        <wp:extent cx="136017" cy="136017"/>
                        <wp:effectExtent l="0" t="0" r="0" b="0"/>
                        <wp:docPr id="1403824613" name="그림 1403824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136017" cy="136017"/>
                                </a:xfrm>
                                <a:prstGeom prst="rect">
                                  <a:avLst/>
                                </a:prstGeom>
                              </pic:spPr>
                            </pic:pic>
                          </a:graphicData>
                        </a:graphic>
                      </wp:inline>
                    </w:drawing>
                  </w:r>
                </w:p>
              </w:tc>
              <w:tc>
                <w:tcPr>
                  <w:tcW w:w="9764" w:type="dxa"/>
                  <w:vAlign w:val="center"/>
                </w:tcPr>
                <w:p w14:paraId="7EC29EE3" w14:textId="2A2C1D08" w:rsidR="00A1624B" w:rsidRPr="00A1624B" w:rsidRDefault="00A1624B" w:rsidP="00A1624B">
                  <w:pPr>
                    <w:pStyle w:val="1"/>
                    <w:rPr>
                      <w:rFonts w:eastAsiaTheme="minorEastAsia"/>
                    </w:rPr>
                  </w:pPr>
                  <w:r>
                    <w:rPr>
                      <w:rFonts w:eastAsiaTheme="minorEastAsia" w:hint="eastAsia"/>
                    </w:rPr>
                    <w:t>Skills</w:t>
                  </w:r>
                </w:p>
                <w:p w14:paraId="5095AE56" w14:textId="524C6090" w:rsidR="00F54B6C" w:rsidRPr="00F54B6C" w:rsidRDefault="00A412E4" w:rsidP="00F54B6C">
                  <w:pPr>
                    <w:numPr>
                      <w:ilvl w:val="0"/>
                      <w:numId w:val="10"/>
                    </w:numPr>
                    <w:rPr>
                      <w:color w:val="auto"/>
                    </w:rPr>
                  </w:pPr>
                  <w:r w:rsidRPr="00A412E4">
                    <w:rPr>
                      <w:color w:val="auto"/>
                    </w:rPr>
                    <w:t>Programming Languages &amp; Tools</w:t>
                  </w:r>
                  <w:r w:rsidR="00F54B6C" w:rsidRPr="00F54B6C">
                    <w:rPr>
                      <w:color w:val="auto"/>
                    </w:rPr>
                    <w:t>: OCaml, Python, C, Rust</w:t>
                  </w:r>
                </w:p>
                <w:p w14:paraId="194DF4E2" w14:textId="5B4DB253" w:rsidR="00F54B6C" w:rsidRPr="00F54B6C" w:rsidRDefault="00F54B6C" w:rsidP="00F54B6C">
                  <w:pPr>
                    <w:numPr>
                      <w:ilvl w:val="0"/>
                      <w:numId w:val="10"/>
                    </w:numPr>
                    <w:rPr>
                      <w:color w:val="auto"/>
                    </w:rPr>
                  </w:pPr>
                  <w:r w:rsidRPr="00F54B6C">
                    <w:rPr>
                      <w:color w:val="auto"/>
                    </w:rPr>
                    <w:t xml:space="preserve">Quantitative &amp; Theoretical Foundation: </w:t>
                  </w:r>
                  <w:r w:rsidR="00A412E4" w:rsidRPr="00A412E4">
                    <w:rPr>
                      <w:color w:val="auto"/>
                    </w:rPr>
                    <w:t>Applied Statistics, Numerical Analysis, Graph Theory</w:t>
                  </w:r>
                </w:p>
                <w:p w14:paraId="5EB83B32" w14:textId="1C041768" w:rsidR="00F54B6C" w:rsidRPr="00A1624B" w:rsidRDefault="00F54B6C" w:rsidP="00F54B6C">
                  <w:pPr>
                    <w:numPr>
                      <w:ilvl w:val="0"/>
                      <w:numId w:val="10"/>
                    </w:numPr>
                    <w:rPr>
                      <w:rFonts w:eastAsiaTheme="minorEastAsia"/>
                    </w:rPr>
                  </w:pPr>
                  <w:r w:rsidRPr="00F54B6C">
                    <w:rPr>
                      <w:color w:val="auto"/>
                    </w:rPr>
                    <w:t>Languages: Korean (native), English (fluent)</w:t>
                  </w:r>
                </w:p>
                <w:p w14:paraId="0D056379" w14:textId="7C89426B" w:rsidR="00A1624B" w:rsidRPr="00A1624B" w:rsidRDefault="00A1624B" w:rsidP="00A1624B">
                  <w:pPr>
                    <w:rPr>
                      <w:rFonts w:eastAsiaTheme="minorEastAsia"/>
                    </w:rPr>
                  </w:pPr>
                </w:p>
              </w:tc>
            </w:tr>
          </w:tbl>
          <w:p w14:paraId="528DE743" w14:textId="77777777" w:rsidR="00206EC0" w:rsidRDefault="00206EC0"/>
        </w:tc>
        <w:tc>
          <w:tcPr>
            <w:tcW w:w="4" w:type="dxa"/>
          </w:tcPr>
          <w:p w14:paraId="28EDDF71" w14:textId="77777777" w:rsidR="00206EC0" w:rsidRDefault="00206EC0"/>
        </w:tc>
        <w:tc>
          <w:tcPr>
            <w:tcW w:w="4" w:type="dxa"/>
          </w:tcPr>
          <w:p w14:paraId="58B96864" w14:textId="77777777" w:rsidR="00206EC0" w:rsidRPr="00561C88" w:rsidRDefault="00206EC0">
            <w:pPr>
              <w:pStyle w:val="Skillsectionspacing"/>
              <w:rPr>
                <w:rFonts w:eastAsiaTheme="minorEastAsia"/>
              </w:rPr>
            </w:pPr>
          </w:p>
        </w:tc>
      </w:tr>
    </w:tbl>
    <w:p w14:paraId="3B9BEEC8" w14:textId="77777777" w:rsidR="009434FF" w:rsidRPr="009E3E87" w:rsidRDefault="009434FF">
      <w:pPr>
        <w:rPr>
          <w:rFonts w:eastAsiaTheme="minorEastAsia"/>
        </w:rPr>
      </w:pPr>
    </w:p>
    <w:sectPr w:rsidR="009434FF" w:rsidRPr="009E3E87">
      <w:pgSz w:w="11906" w:h="16838"/>
      <w:pgMar w:top="566" w:right="793" w:bottom="793" w:left="793"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61CE4" w14:textId="77777777" w:rsidR="005C6749" w:rsidRDefault="005C6749">
      <w:pPr>
        <w:spacing w:before="0" w:after="0" w:line="240" w:lineRule="auto"/>
      </w:pPr>
      <w:r>
        <w:separator/>
      </w:r>
    </w:p>
  </w:endnote>
  <w:endnote w:type="continuationSeparator" w:id="0">
    <w:p w14:paraId="22F7FBD9" w14:textId="77777777" w:rsidR="005C6749" w:rsidRDefault="005C674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A2356" w14:textId="77777777" w:rsidR="005C6749" w:rsidRDefault="005C6749">
      <w:pPr>
        <w:spacing w:before="0" w:after="0" w:line="240" w:lineRule="auto"/>
      </w:pPr>
      <w:r>
        <w:separator/>
      </w:r>
    </w:p>
  </w:footnote>
  <w:footnote w:type="continuationSeparator" w:id="0">
    <w:p w14:paraId="4A47EFAD" w14:textId="77777777" w:rsidR="005C6749" w:rsidRDefault="005C674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602"/>
    <w:multiLevelType w:val="multilevel"/>
    <w:tmpl w:val="F0F4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F61AA"/>
    <w:multiLevelType w:val="hybridMultilevel"/>
    <w:tmpl w:val="1C741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A3812"/>
    <w:multiLevelType w:val="multilevel"/>
    <w:tmpl w:val="84484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B5B87"/>
    <w:multiLevelType w:val="multilevel"/>
    <w:tmpl w:val="2708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B507E6"/>
    <w:multiLevelType w:val="multilevel"/>
    <w:tmpl w:val="77486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8D66BD"/>
    <w:multiLevelType w:val="hybridMultilevel"/>
    <w:tmpl w:val="80663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8B3647"/>
    <w:multiLevelType w:val="hybridMultilevel"/>
    <w:tmpl w:val="1584EB84"/>
    <w:lvl w:ilvl="0" w:tplc="B6B835EE">
      <w:start w:val="1"/>
      <w:numFmt w:val="bullet"/>
      <w:lvlText w:val="●"/>
      <w:lvlJc w:val="left"/>
      <w:pPr>
        <w:ind w:left="720" w:hanging="360"/>
      </w:pPr>
    </w:lvl>
    <w:lvl w:ilvl="1" w:tplc="6B6C7554">
      <w:start w:val="1"/>
      <w:numFmt w:val="bullet"/>
      <w:lvlText w:val="○"/>
      <w:lvlJc w:val="left"/>
      <w:pPr>
        <w:ind w:left="1440" w:hanging="360"/>
      </w:pPr>
    </w:lvl>
    <w:lvl w:ilvl="2" w:tplc="A028B78C">
      <w:start w:val="1"/>
      <w:numFmt w:val="bullet"/>
      <w:lvlText w:val="■"/>
      <w:lvlJc w:val="left"/>
      <w:pPr>
        <w:ind w:left="2160" w:hanging="360"/>
      </w:pPr>
    </w:lvl>
    <w:lvl w:ilvl="3" w:tplc="020CFDA2">
      <w:start w:val="1"/>
      <w:numFmt w:val="bullet"/>
      <w:lvlText w:val="●"/>
      <w:lvlJc w:val="left"/>
      <w:pPr>
        <w:ind w:left="2880" w:hanging="360"/>
      </w:pPr>
    </w:lvl>
    <w:lvl w:ilvl="4" w:tplc="B4EA116C">
      <w:start w:val="1"/>
      <w:numFmt w:val="bullet"/>
      <w:lvlText w:val="○"/>
      <w:lvlJc w:val="left"/>
      <w:pPr>
        <w:ind w:left="3600" w:hanging="360"/>
      </w:pPr>
    </w:lvl>
    <w:lvl w:ilvl="5" w:tplc="99C0E244">
      <w:start w:val="1"/>
      <w:numFmt w:val="bullet"/>
      <w:lvlText w:val="■"/>
      <w:lvlJc w:val="left"/>
      <w:pPr>
        <w:ind w:left="4320" w:hanging="360"/>
      </w:pPr>
    </w:lvl>
    <w:lvl w:ilvl="6" w:tplc="02360FBE">
      <w:start w:val="1"/>
      <w:numFmt w:val="bullet"/>
      <w:lvlText w:val="●"/>
      <w:lvlJc w:val="left"/>
      <w:pPr>
        <w:ind w:left="5040" w:hanging="360"/>
      </w:pPr>
    </w:lvl>
    <w:lvl w:ilvl="7" w:tplc="55A4C60C">
      <w:start w:val="1"/>
      <w:numFmt w:val="bullet"/>
      <w:lvlText w:val="●"/>
      <w:lvlJc w:val="left"/>
      <w:pPr>
        <w:ind w:left="5760" w:hanging="360"/>
      </w:pPr>
    </w:lvl>
    <w:lvl w:ilvl="8" w:tplc="39A6E794">
      <w:start w:val="1"/>
      <w:numFmt w:val="bullet"/>
      <w:lvlText w:val="●"/>
      <w:lvlJc w:val="left"/>
      <w:pPr>
        <w:ind w:left="6480" w:hanging="360"/>
      </w:pPr>
    </w:lvl>
  </w:abstractNum>
  <w:abstractNum w:abstractNumId="7" w15:restartNumberingAfterBreak="0">
    <w:nsid w:val="57B1658A"/>
    <w:multiLevelType w:val="multilevel"/>
    <w:tmpl w:val="56C8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0B2048"/>
    <w:multiLevelType w:val="multilevel"/>
    <w:tmpl w:val="62E6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466034"/>
    <w:multiLevelType w:val="hybridMultilevel"/>
    <w:tmpl w:val="CBCA7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5769B9"/>
    <w:multiLevelType w:val="hybridMultilevel"/>
    <w:tmpl w:val="EDBAB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7D2193"/>
    <w:multiLevelType w:val="multilevel"/>
    <w:tmpl w:val="5A0AB0B4"/>
    <w:lvl w:ilvl="0">
      <w:start w:val="1"/>
      <w:numFmt w:val="bullet"/>
      <w:lvlText w:val="●"/>
      <w:lvlJc w:val="left"/>
      <w:pPr>
        <w:ind w:left="400" w:hanging="400"/>
      </w:pPr>
      <w:rPr>
        <w:u w:val="none"/>
      </w:rPr>
    </w:lvl>
    <w:lvl w:ilvl="1">
      <w:start w:val="1"/>
      <w:numFmt w:val="bullet"/>
      <w:lvlText w:val="■"/>
      <w:lvlJc w:val="left"/>
      <w:pPr>
        <w:ind w:left="800" w:hanging="400"/>
      </w:pPr>
      <w:rPr>
        <w:u w:val="none"/>
      </w:rPr>
    </w:lvl>
    <w:lvl w:ilvl="2">
      <w:start w:val="1"/>
      <w:numFmt w:val="bullet"/>
      <w:lvlText w:val="◆"/>
      <w:lvlJc w:val="left"/>
      <w:pPr>
        <w:ind w:left="1200" w:hanging="400"/>
      </w:pPr>
      <w:rPr>
        <w:u w:val="none"/>
      </w:rPr>
    </w:lvl>
    <w:lvl w:ilvl="3">
      <w:start w:val="1"/>
      <w:numFmt w:val="bullet"/>
      <w:lvlText w:val="●"/>
      <w:lvlJc w:val="left"/>
      <w:pPr>
        <w:ind w:left="1600" w:hanging="400"/>
      </w:pPr>
      <w:rPr>
        <w:u w:val="none"/>
      </w:rPr>
    </w:lvl>
    <w:lvl w:ilvl="4">
      <w:start w:val="1"/>
      <w:numFmt w:val="bullet"/>
      <w:lvlText w:val="■"/>
      <w:lvlJc w:val="left"/>
      <w:pPr>
        <w:ind w:left="2000" w:hanging="400"/>
      </w:pPr>
      <w:rPr>
        <w:u w:val="none"/>
      </w:rPr>
    </w:lvl>
    <w:lvl w:ilvl="5">
      <w:start w:val="1"/>
      <w:numFmt w:val="bullet"/>
      <w:lvlText w:val="◆"/>
      <w:lvlJc w:val="left"/>
      <w:pPr>
        <w:ind w:left="2400" w:hanging="400"/>
      </w:pPr>
      <w:rPr>
        <w:u w:val="none"/>
      </w:rPr>
    </w:lvl>
    <w:lvl w:ilvl="6">
      <w:start w:val="1"/>
      <w:numFmt w:val="bullet"/>
      <w:lvlText w:val="●"/>
      <w:lvlJc w:val="left"/>
      <w:pPr>
        <w:ind w:left="2800" w:hanging="400"/>
      </w:pPr>
      <w:rPr>
        <w:u w:val="none"/>
      </w:rPr>
    </w:lvl>
    <w:lvl w:ilvl="7">
      <w:start w:val="1"/>
      <w:numFmt w:val="bullet"/>
      <w:lvlText w:val="■"/>
      <w:lvlJc w:val="left"/>
      <w:pPr>
        <w:ind w:left="3200" w:hanging="400"/>
      </w:pPr>
      <w:rPr>
        <w:u w:val="none"/>
      </w:rPr>
    </w:lvl>
    <w:lvl w:ilvl="8">
      <w:start w:val="1"/>
      <w:numFmt w:val="bullet"/>
      <w:lvlText w:val="◆"/>
      <w:lvlJc w:val="left"/>
      <w:pPr>
        <w:ind w:left="3600" w:hanging="400"/>
      </w:pPr>
      <w:rPr>
        <w:u w:val="none"/>
      </w:rPr>
    </w:lvl>
  </w:abstractNum>
  <w:num w:numId="1" w16cid:durableId="1141965079">
    <w:abstractNumId w:val="6"/>
  </w:num>
  <w:num w:numId="2" w16cid:durableId="559445255">
    <w:abstractNumId w:val="0"/>
  </w:num>
  <w:num w:numId="3" w16cid:durableId="1326008239">
    <w:abstractNumId w:val="11"/>
  </w:num>
  <w:num w:numId="4" w16cid:durableId="1392922054">
    <w:abstractNumId w:val="10"/>
  </w:num>
  <w:num w:numId="5" w16cid:durableId="1588533045">
    <w:abstractNumId w:val="7"/>
  </w:num>
  <w:num w:numId="6" w16cid:durableId="642664358">
    <w:abstractNumId w:val="8"/>
  </w:num>
  <w:num w:numId="7" w16cid:durableId="690301855">
    <w:abstractNumId w:val="2"/>
  </w:num>
  <w:num w:numId="8" w16cid:durableId="921646646">
    <w:abstractNumId w:val="4"/>
  </w:num>
  <w:num w:numId="9" w16cid:durableId="1114982962">
    <w:abstractNumId w:val="5"/>
  </w:num>
  <w:num w:numId="10" w16cid:durableId="1703705609">
    <w:abstractNumId w:val="3"/>
  </w:num>
  <w:num w:numId="11" w16cid:durableId="1542522353">
    <w:abstractNumId w:val="1"/>
  </w:num>
  <w:num w:numId="12" w16cid:durableId="3264462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EC0"/>
    <w:rsid w:val="00031AE6"/>
    <w:rsid w:val="000420C2"/>
    <w:rsid w:val="00043B64"/>
    <w:rsid w:val="00072509"/>
    <w:rsid w:val="000735CC"/>
    <w:rsid w:val="00087C90"/>
    <w:rsid w:val="0009401E"/>
    <w:rsid w:val="00094E4D"/>
    <w:rsid w:val="000C4D79"/>
    <w:rsid w:val="000D1DD1"/>
    <w:rsid w:val="0015211D"/>
    <w:rsid w:val="00154AFC"/>
    <w:rsid w:val="00182C9E"/>
    <w:rsid w:val="001F518B"/>
    <w:rsid w:val="00206EC0"/>
    <w:rsid w:val="002263BF"/>
    <w:rsid w:val="00234242"/>
    <w:rsid w:val="00234770"/>
    <w:rsid w:val="00240F95"/>
    <w:rsid w:val="00284B7B"/>
    <w:rsid w:val="00285A84"/>
    <w:rsid w:val="002B09C3"/>
    <w:rsid w:val="002E0BE4"/>
    <w:rsid w:val="003025E6"/>
    <w:rsid w:val="003648DF"/>
    <w:rsid w:val="00383411"/>
    <w:rsid w:val="003C10B4"/>
    <w:rsid w:val="00403E21"/>
    <w:rsid w:val="0041371E"/>
    <w:rsid w:val="004E174C"/>
    <w:rsid w:val="005052E7"/>
    <w:rsid w:val="00524871"/>
    <w:rsid w:val="00561C88"/>
    <w:rsid w:val="005833B9"/>
    <w:rsid w:val="005959CD"/>
    <w:rsid w:val="005A3E16"/>
    <w:rsid w:val="005A5FAA"/>
    <w:rsid w:val="005B44B7"/>
    <w:rsid w:val="005C6749"/>
    <w:rsid w:val="005D7DAE"/>
    <w:rsid w:val="005E64FD"/>
    <w:rsid w:val="005F46ED"/>
    <w:rsid w:val="006538FF"/>
    <w:rsid w:val="00654524"/>
    <w:rsid w:val="00700141"/>
    <w:rsid w:val="00710CE0"/>
    <w:rsid w:val="00766F1D"/>
    <w:rsid w:val="007978B0"/>
    <w:rsid w:val="00804619"/>
    <w:rsid w:val="0081768B"/>
    <w:rsid w:val="00832B65"/>
    <w:rsid w:val="00880809"/>
    <w:rsid w:val="0088630D"/>
    <w:rsid w:val="00895490"/>
    <w:rsid w:val="008C0262"/>
    <w:rsid w:val="008D7ECA"/>
    <w:rsid w:val="0092342C"/>
    <w:rsid w:val="009246F0"/>
    <w:rsid w:val="009434FF"/>
    <w:rsid w:val="009522F3"/>
    <w:rsid w:val="00957E58"/>
    <w:rsid w:val="009641A3"/>
    <w:rsid w:val="00986D8C"/>
    <w:rsid w:val="009B648C"/>
    <w:rsid w:val="009C170B"/>
    <w:rsid w:val="009E3E87"/>
    <w:rsid w:val="00A1624B"/>
    <w:rsid w:val="00A412E4"/>
    <w:rsid w:val="00A66344"/>
    <w:rsid w:val="00A730F7"/>
    <w:rsid w:val="00AB5198"/>
    <w:rsid w:val="00AD0694"/>
    <w:rsid w:val="00B10108"/>
    <w:rsid w:val="00B17559"/>
    <w:rsid w:val="00B36226"/>
    <w:rsid w:val="00B574EB"/>
    <w:rsid w:val="00B62BB1"/>
    <w:rsid w:val="00B648A0"/>
    <w:rsid w:val="00BE38D6"/>
    <w:rsid w:val="00C56E85"/>
    <w:rsid w:val="00C769E9"/>
    <w:rsid w:val="00C81C30"/>
    <w:rsid w:val="00CA681D"/>
    <w:rsid w:val="00CA68A4"/>
    <w:rsid w:val="00CC5418"/>
    <w:rsid w:val="00CE7235"/>
    <w:rsid w:val="00CF4E46"/>
    <w:rsid w:val="00D011AA"/>
    <w:rsid w:val="00D04BEB"/>
    <w:rsid w:val="00D25940"/>
    <w:rsid w:val="00D66C2B"/>
    <w:rsid w:val="00DD408A"/>
    <w:rsid w:val="00E24666"/>
    <w:rsid w:val="00E400F5"/>
    <w:rsid w:val="00E42849"/>
    <w:rsid w:val="00E56315"/>
    <w:rsid w:val="00E672AF"/>
    <w:rsid w:val="00E72936"/>
    <w:rsid w:val="00E91646"/>
    <w:rsid w:val="00E96525"/>
    <w:rsid w:val="00ED3101"/>
    <w:rsid w:val="00F33D05"/>
    <w:rsid w:val="00F3740D"/>
    <w:rsid w:val="00F46D36"/>
    <w:rsid w:val="00F54B6C"/>
    <w:rsid w:val="00F741E0"/>
    <w:rsid w:val="00FC6B80"/>
    <w:rsid w:val="00FD167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C576D"/>
  <w15:docId w15:val="{C66AFB49-789B-4B80-9ABF-649C21B0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2E7"/>
    <w:pPr>
      <w:spacing w:before="80" w:after="80" w:line="288" w:lineRule="auto"/>
    </w:pPr>
    <w:rPr>
      <w:rFonts w:ascii="Source Sans Pro" w:eastAsia="Source Sans Pro" w:hAnsi="Source Sans Pro" w:cs="Source Sans Pro"/>
      <w:color w:val="3C3E43"/>
      <w:sz w:val="21"/>
      <w:szCs w:val="21"/>
    </w:rPr>
  </w:style>
  <w:style w:type="paragraph" w:styleId="1">
    <w:name w:val="heading 1"/>
    <w:basedOn w:val="a"/>
    <w:next w:val="a"/>
    <w:link w:val="1Char"/>
    <w:uiPriority w:val="9"/>
    <w:qFormat/>
    <w:pPr>
      <w:spacing w:before="180" w:after="0" w:line="216" w:lineRule="auto"/>
      <w:outlineLvl w:val="0"/>
    </w:pPr>
    <w:rPr>
      <w:b/>
      <w:bCs/>
      <w:color w:val="0B101C"/>
      <w:sz w:val="27"/>
      <w:szCs w:val="27"/>
    </w:rPr>
  </w:style>
  <w:style w:type="paragraph" w:styleId="2">
    <w:name w:val="heading 2"/>
    <w:basedOn w:val="a"/>
    <w:next w:val="a"/>
    <w:link w:val="2Char"/>
    <w:uiPriority w:val="9"/>
    <w:unhideWhenUsed/>
    <w:qFormat/>
    <w:pPr>
      <w:spacing w:before="100" w:after="0" w:line="240" w:lineRule="auto"/>
      <w:outlineLvl w:val="1"/>
    </w:pPr>
    <w:rPr>
      <w:b/>
      <w:bCs/>
      <w:color w:val="0B101C"/>
      <w:sz w:val="22"/>
      <w:szCs w:val="22"/>
    </w:rPr>
  </w:style>
  <w:style w:type="paragraph" w:styleId="3">
    <w:name w:val="heading 3"/>
    <w:basedOn w:val="a"/>
    <w:next w:val="a"/>
    <w:uiPriority w:val="9"/>
    <w:unhideWhenUsed/>
    <w:qFormat/>
    <w:pPr>
      <w:spacing w:before="340" w:after="0" w:line="240" w:lineRule="auto"/>
      <w:outlineLvl w:val="2"/>
    </w:pPr>
    <w:rPr>
      <w:b/>
      <w:bCs/>
      <w:color w:val="0B101C"/>
    </w:rPr>
  </w:style>
  <w:style w:type="paragraph" w:styleId="4">
    <w:name w:val="heading 4"/>
    <w:basedOn w:val="a"/>
    <w:next w:val="a"/>
    <w:uiPriority w:val="9"/>
    <w:unhideWhenUsed/>
    <w:qFormat/>
    <w:pPr>
      <w:spacing w:before="120" w:after="0" w:line="192" w:lineRule="auto"/>
      <w:outlineLvl w:val="3"/>
    </w:pPr>
    <w:rPr>
      <w:color w:val="7A8599"/>
    </w:rPr>
  </w:style>
  <w:style w:type="paragraph" w:styleId="5">
    <w:name w:val="heading 5"/>
    <w:basedOn w:val="a"/>
    <w:next w:val="a"/>
    <w:uiPriority w:val="9"/>
    <w:semiHidden/>
    <w:unhideWhenUsed/>
    <w:qFormat/>
    <w:pPr>
      <w:outlineLvl w:val="4"/>
    </w:pPr>
    <w:rPr>
      <w:color w:val="2E74B5"/>
    </w:rPr>
  </w:style>
  <w:style w:type="paragraph" w:styleId="6">
    <w:name w:val="heading 6"/>
    <w:basedOn w:val="a"/>
    <w:next w:val="a"/>
    <w:uiPriority w:val="9"/>
    <w:semiHidden/>
    <w:unhideWhenUsed/>
    <w:qFormat/>
    <w:pPr>
      <w:outlineLvl w:val="5"/>
    </w:pPr>
    <w:rPr>
      <w:color w:val="1F4D7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Pr>
      <w:sz w:val="56"/>
      <w:szCs w:val="56"/>
    </w:rPr>
  </w:style>
  <w:style w:type="paragraph" w:styleId="a4">
    <w:name w:val="List Paragraph"/>
    <w:basedOn w:val="a"/>
    <w:qFormat/>
  </w:style>
  <w:style w:type="character" w:styleId="a5">
    <w:name w:val="Hyperlink"/>
    <w:uiPriority w:val="99"/>
    <w:unhideWhenUsed/>
    <w:rPr>
      <w:color w:val="2196F3"/>
    </w:rPr>
  </w:style>
  <w:style w:type="character" w:styleId="a6">
    <w:name w:val="footnote reference"/>
    <w:uiPriority w:val="99"/>
    <w:semiHidden/>
    <w:unhideWhenUsed/>
    <w:rPr>
      <w:vertAlign w:val="superscript"/>
    </w:rPr>
  </w:style>
  <w:style w:type="paragraph" w:styleId="a7">
    <w:name w:val="footnote text"/>
    <w:basedOn w:val="a"/>
    <w:link w:val="Char"/>
    <w:uiPriority w:val="99"/>
    <w:semiHidden/>
    <w:unhideWhenUsed/>
    <w:pPr>
      <w:spacing w:after="0" w:line="240" w:lineRule="auto"/>
    </w:pPr>
    <w:rPr>
      <w:sz w:val="20"/>
      <w:szCs w:val="20"/>
    </w:rPr>
  </w:style>
  <w:style w:type="character" w:customStyle="1" w:styleId="Char">
    <w:name w:val="각주 텍스트 Char"/>
    <w:link w:val="a7"/>
    <w:uiPriority w:val="99"/>
    <w:semiHidden/>
    <w:unhideWhenUsed/>
    <w:rPr>
      <w:sz w:val="20"/>
      <w:szCs w:val="20"/>
    </w:rPr>
  </w:style>
  <w:style w:type="paragraph" w:customStyle="1" w:styleId="Empty">
    <w:name w:val="Empty"/>
    <w:qFormat/>
    <w:pPr>
      <w:spacing w:line="0" w:lineRule="auto"/>
    </w:pPr>
    <w:rPr>
      <w:sz w:val="1"/>
      <w:szCs w:val="1"/>
    </w:rPr>
  </w:style>
  <w:style w:type="paragraph" w:customStyle="1" w:styleId="Avatarcontainer">
    <w:name w:val="Avatar container"/>
    <w:qFormat/>
    <w:rPr>
      <w:sz w:val="2"/>
      <w:szCs w:val="2"/>
    </w:rPr>
  </w:style>
  <w:style w:type="paragraph" w:customStyle="1" w:styleId="Iconcontainer">
    <w:name w:val="Icon container"/>
    <w:qFormat/>
    <w:pPr>
      <w:spacing w:before="220"/>
    </w:pPr>
    <w:rPr>
      <w:sz w:val="1"/>
      <w:szCs w:val="1"/>
    </w:rPr>
  </w:style>
  <w:style w:type="paragraph" w:customStyle="1" w:styleId="Skillsectionspacing">
    <w:name w:val="Skill section spacing"/>
    <w:basedOn w:val="a"/>
    <w:qFormat/>
    <w:pPr>
      <w:spacing w:before="0" w:after="0" w:line="108" w:lineRule="auto"/>
    </w:pPr>
  </w:style>
  <w:style w:type="paragraph" w:customStyle="1" w:styleId="Nomargins">
    <w:name w:val="No margins"/>
    <w:basedOn w:val="a"/>
    <w:qFormat/>
    <w:pPr>
      <w:spacing w:before="0" w:after="0"/>
    </w:pPr>
  </w:style>
  <w:style w:type="paragraph" w:customStyle="1" w:styleId="Nobottommargin">
    <w:name w:val="No bottom margin"/>
    <w:basedOn w:val="a"/>
    <w:qFormat/>
    <w:pPr>
      <w:spacing w:after="0"/>
    </w:pPr>
  </w:style>
  <w:style w:type="paragraph" w:styleId="a8">
    <w:name w:val="Date"/>
    <w:basedOn w:val="a"/>
    <w:link w:val="Char0"/>
    <w:qFormat/>
    <w:pPr>
      <w:spacing w:before="0" w:after="140" w:line="240" w:lineRule="auto"/>
    </w:pPr>
    <w:rPr>
      <w:color w:val="7A8599"/>
      <w:sz w:val="18"/>
      <w:szCs w:val="18"/>
    </w:rPr>
  </w:style>
  <w:style w:type="paragraph" w:customStyle="1" w:styleId="Name">
    <w:name w:val="Name"/>
    <w:basedOn w:val="a"/>
    <w:next w:val="a"/>
    <w:qFormat/>
    <w:pPr>
      <w:spacing w:before="0" w:after="0" w:line="240" w:lineRule="auto"/>
    </w:pPr>
    <w:rPr>
      <w:b/>
      <w:bCs/>
      <w:color w:val="0B101C"/>
      <w:sz w:val="44"/>
      <w:szCs w:val="44"/>
    </w:rPr>
  </w:style>
  <w:style w:type="paragraph" w:customStyle="1" w:styleId="JobTitle">
    <w:name w:val="Job Title"/>
    <w:basedOn w:val="a"/>
    <w:next w:val="a"/>
    <w:qFormat/>
    <w:pPr>
      <w:spacing w:before="0" w:after="0" w:line="240" w:lineRule="auto"/>
    </w:pPr>
    <w:rPr>
      <w:color w:val="0B101C"/>
      <w:sz w:val="18"/>
      <w:szCs w:val="18"/>
    </w:rPr>
  </w:style>
  <w:style w:type="paragraph" w:customStyle="1" w:styleId="JobTitle0">
    <w:name w:val="Job Title"/>
    <w:basedOn w:val="a"/>
    <w:next w:val="a"/>
    <w:qFormat/>
    <w:pPr>
      <w:spacing w:before="100" w:after="40"/>
    </w:pPr>
  </w:style>
  <w:style w:type="paragraph" w:customStyle="1" w:styleId="SkillBar">
    <w:name w:val="Skill Bar"/>
    <w:basedOn w:val="a"/>
    <w:next w:val="a"/>
    <w:qFormat/>
    <w:pPr>
      <w:spacing w:before="0" w:after="0" w:line="48" w:lineRule="auto"/>
    </w:pPr>
    <w:rPr>
      <w:color w:val="2196F3"/>
    </w:rPr>
  </w:style>
  <w:style w:type="character" w:customStyle="1" w:styleId="1Char">
    <w:name w:val="제목 1 Char"/>
    <w:basedOn w:val="a0"/>
    <w:link w:val="1"/>
    <w:uiPriority w:val="9"/>
    <w:rsid w:val="00895490"/>
    <w:rPr>
      <w:rFonts w:ascii="Source Sans Pro" w:eastAsia="Source Sans Pro" w:hAnsi="Source Sans Pro" w:cs="Source Sans Pro"/>
      <w:b/>
      <w:bCs/>
      <w:color w:val="0B101C"/>
      <w:sz w:val="27"/>
      <w:szCs w:val="27"/>
    </w:rPr>
  </w:style>
  <w:style w:type="character" w:customStyle="1" w:styleId="2Char">
    <w:name w:val="제목 2 Char"/>
    <w:basedOn w:val="a0"/>
    <w:link w:val="2"/>
    <w:uiPriority w:val="9"/>
    <w:rsid w:val="00895490"/>
    <w:rPr>
      <w:rFonts w:ascii="Source Sans Pro" w:eastAsia="Source Sans Pro" w:hAnsi="Source Sans Pro" w:cs="Source Sans Pro"/>
      <w:b/>
      <w:bCs/>
      <w:color w:val="0B101C"/>
      <w:sz w:val="22"/>
      <w:szCs w:val="22"/>
    </w:rPr>
  </w:style>
  <w:style w:type="character" w:customStyle="1" w:styleId="Char0">
    <w:name w:val="날짜 Char"/>
    <w:basedOn w:val="a0"/>
    <w:link w:val="a8"/>
    <w:rsid w:val="00895490"/>
    <w:rPr>
      <w:rFonts w:ascii="Source Sans Pro" w:eastAsia="Source Sans Pro" w:hAnsi="Source Sans Pro" w:cs="Source Sans Pro"/>
      <w:color w:val="7A8599"/>
      <w:sz w:val="18"/>
      <w:szCs w:val="18"/>
    </w:rPr>
  </w:style>
  <w:style w:type="character" w:styleId="a9">
    <w:name w:val="Unresolved Mention"/>
    <w:basedOn w:val="a0"/>
    <w:uiPriority w:val="99"/>
    <w:semiHidden/>
    <w:unhideWhenUsed/>
    <w:rsid w:val="00154AFC"/>
    <w:rPr>
      <w:color w:val="605E5C"/>
      <w:shd w:val="clear" w:color="auto" w:fill="E1DFDD"/>
    </w:rPr>
  </w:style>
  <w:style w:type="character" w:styleId="aa">
    <w:name w:val="FollowedHyperlink"/>
    <w:basedOn w:val="a0"/>
    <w:uiPriority w:val="99"/>
    <w:semiHidden/>
    <w:unhideWhenUsed/>
    <w:rsid w:val="00383411"/>
    <w:rPr>
      <w:color w:val="96607D" w:themeColor="followedHyperlink"/>
      <w:u w:val="single"/>
    </w:rPr>
  </w:style>
  <w:style w:type="paragraph" w:styleId="ab">
    <w:name w:val="header"/>
    <w:basedOn w:val="a"/>
    <w:link w:val="Char1"/>
    <w:uiPriority w:val="99"/>
    <w:unhideWhenUsed/>
    <w:rsid w:val="00240F95"/>
    <w:pPr>
      <w:tabs>
        <w:tab w:val="center" w:pos="4680"/>
        <w:tab w:val="right" w:pos="9360"/>
      </w:tabs>
      <w:spacing w:before="0" w:after="0" w:line="240" w:lineRule="auto"/>
    </w:pPr>
  </w:style>
  <w:style w:type="character" w:customStyle="1" w:styleId="Char1">
    <w:name w:val="머리글 Char"/>
    <w:basedOn w:val="a0"/>
    <w:link w:val="ab"/>
    <w:uiPriority w:val="99"/>
    <w:rsid w:val="00240F95"/>
    <w:rPr>
      <w:rFonts w:ascii="Source Sans Pro" w:eastAsia="Source Sans Pro" w:hAnsi="Source Sans Pro" w:cs="Source Sans Pro"/>
      <w:color w:val="3C3E43"/>
      <w:sz w:val="21"/>
      <w:szCs w:val="21"/>
    </w:rPr>
  </w:style>
  <w:style w:type="paragraph" w:styleId="ac">
    <w:name w:val="footer"/>
    <w:basedOn w:val="a"/>
    <w:link w:val="Char2"/>
    <w:uiPriority w:val="99"/>
    <w:unhideWhenUsed/>
    <w:rsid w:val="00240F95"/>
    <w:pPr>
      <w:tabs>
        <w:tab w:val="center" w:pos="4680"/>
        <w:tab w:val="right" w:pos="9360"/>
      </w:tabs>
      <w:spacing w:before="0" w:after="0" w:line="240" w:lineRule="auto"/>
    </w:pPr>
  </w:style>
  <w:style w:type="character" w:customStyle="1" w:styleId="Char2">
    <w:name w:val="바닥글 Char"/>
    <w:basedOn w:val="a0"/>
    <w:link w:val="ac"/>
    <w:uiPriority w:val="99"/>
    <w:rsid w:val="00240F95"/>
    <w:rPr>
      <w:rFonts w:ascii="Source Sans Pro" w:eastAsia="Source Sans Pro" w:hAnsi="Source Sans Pro" w:cs="Source Sans Pro"/>
      <w:color w:val="3C3E43"/>
      <w:sz w:val="21"/>
      <w:szCs w:val="21"/>
    </w:rPr>
  </w:style>
  <w:style w:type="paragraph" w:styleId="ad">
    <w:name w:val="Normal (Web)"/>
    <w:basedOn w:val="a"/>
    <w:uiPriority w:val="99"/>
    <w:semiHidden/>
    <w:unhideWhenUsed/>
    <w:rsid w:val="00E4284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689247">
      <w:bodyDiv w:val="1"/>
      <w:marLeft w:val="0"/>
      <w:marRight w:val="0"/>
      <w:marTop w:val="0"/>
      <w:marBottom w:val="0"/>
      <w:divBdr>
        <w:top w:val="none" w:sz="0" w:space="0" w:color="auto"/>
        <w:left w:val="none" w:sz="0" w:space="0" w:color="auto"/>
        <w:bottom w:val="none" w:sz="0" w:space="0" w:color="auto"/>
        <w:right w:val="none" w:sz="0" w:space="0" w:color="auto"/>
      </w:divBdr>
    </w:div>
    <w:div w:id="719130784">
      <w:bodyDiv w:val="1"/>
      <w:marLeft w:val="0"/>
      <w:marRight w:val="0"/>
      <w:marTop w:val="0"/>
      <w:marBottom w:val="0"/>
      <w:divBdr>
        <w:top w:val="none" w:sz="0" w:space="0" w:color="auto"/>
        <w:left w:val="none" w:sz="0" w:space="0" w:color="auto"/>
        <w:bottom w:val="none" w:sz="0" w:space="0" w:color="auto"/>
        <w:right w:val="none" w:sz="0" w:space="0" w:color="auto"/>
      </w:divBdr>
    </w:div>
    <w:div w:id="885215060">
      <w:bodyDiv w:val="1"/>
      <w:marLeft w:val="0"/>
      <w:marRight w:val="0"/>
      <w:marTop w:val="0"/>
      <w:marBottom w:val="0"/>
      <w:divBdr>
        <w:top w:val="none" w:sz="0" w:space="0" w:color="auto"/>
        <w:left w:val="none" w:sz="0" w:space="0" w:color="auto"/>
        <w:bottom w:val="none" w:sz="0" w:space="0" w:color="auto"/>
        <w:right w:val="none" w:sz="0" w:space="0" w:color="auto"/>
      </w:divBdr>
    </w:div>
    <w:div w:id="1188637457">
      <w:bodyDiv w:val="1"/>
      <w:marLeft w:val="0"/>
      <w:marRight w:val="0"/>
      <w:marTop w:val="0"/>
      <w:marBottom w:val="0"/>
      <w:divBdr>
        <w:top w:val="none" w:sz="0" w:space="0" w:color="auto"/>
        <w:left w:val="none" w:sz="0" w:space="0" w:color="auto"/>
        <w:bottom w:val="none" w:sz="0" w:space="0" w:color="auto"/>
        <w:right w:val="none" w:sz="0" w:space="0" w:color="auto"/>
      </w:divBdr>
    </w:div>
    <w:div w:id="1450855084">
      <w:bodyDiv w:val="1"/>
      <w:marLeft w:val="0"/>
      <w:marRight w:val="0"/>
      <w:marTop w:val="0"/>
      <w:marBottom w:val="0"/>
      <w:divBdr>
        <w:top w:val="none" w:sz="0" w:space="0" w:color="auto"/>
        <w:left w:val="none" w:sz="0" w:space="0" w:color="auto"/>
        <w:bottom w:val="none" w:sz="0" w:space="0" w:color="auto"/>
        <w:right w:val="none" w:sz="0" w:space="0" w:color="auto"/>
      </w:divBdr>
    </w:div>
    <w:div w:id="1763910119">
      <w:bodyDiv w:val="1"/>
      <w:marLeft w:val="0"/>
      <w:marRight w:val="0"/>
      <w:marTop w:val="0"/>
      <w:marBottom w:val="0"/>
      <w:divBdr>
        <w:top w:val="none" w:sz="0" w:space="0" w:color="auto"/>
        <w:left w:val="none" w:sz="0" w:space="0" w:color="auto"/>
        <w:bottom w:val="none" w:sz="0" w:space="0" w:color="auto"/>
        <w:right w:val="none" w:sz="0" w:space="0" w:color="auto"/>
      </w:divBdr>
    </w:div>
    <w:div w:id="1806312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ary1027gg@gmail.com" TargetMode="External"/><Relationship Id="rId13" Type="http://schemas.openxmlformats.org/officeDocument/2006/relationships/hyperlink" Target="https://www.nrf.re.kr/page/378?menuNo=378&amp;searchSplitBizNo=588" TargetMode="External"/><Relationship Id="rId18" Type="http://schemas.openxmlformats.org/officeDocument/2006/relationships/hyperlink" Target="https://www.dt.co.kr/article/1155797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yperlink" Target="https://github.com/NewWays-TechForImpactKAIST" TargetMode="External"/><Relationship Id="rId2" Type="http://schemas.openxmlformats.org/officeDocument/2006/relationships/styles" Target="styles.xml"/><Relationship Id="rId16" Type="http://schemas.openxmlformats.org/officeDocument/2006/relationships/hyperlink" Target="https://github.com/NewWays-TechForImpactKAIS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s://github.com/Re-s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nkedin.com/in/re-st/" TargetMode="External"/><Relationship Id="rId14" Type="http://schemas.openxmlformats.org/officeDocument/2006/relationships/hyperlink" Target="https://github.com/mekty2012/CS423_Group4"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592</Words>
  <Characters>3375</Characters>
  <Application>Microsoft Office Word</Application>
  <DocSecurity>0</DocSecurity>
  <Lines>28</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박건</dc:creator>
  <cp:lastModifiedBy>박건</cp:lastModifiedBy>
  <cp:revision>4</cp:revision>
  <dcterms:created xsi:type="dcterms:W3CDTF">2025-09-02T14:29:00Z</dcterms:created>
  <dcterms:modified xsi:type="dcterms:W3CDTF">2025-09-03T08:54:00Z</dcterms:modified>
</cp:coreProperties>
</file>